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93BA3" w:rsidTr="00B204C1">
        <w:tc>
          <w:tcPr>
            <w:tcW w:w="2660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C0A3E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893BA3" w:rsidTr="00B204C1">
        <w:tc>
          <w:tcPr>
            <w:tcW w:w="2660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204C1" w:rsidRPr="00F11217" w:rsidRDefault="00B204C1" w:rsidP="00B204C1">
            <w:pPr>
              <w:pStyle w:val="tabelasty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z w:val="22"/>
                <w:szCs w:val="22"/>
              </w:rPr>
              <w:t>7.–8.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>5. 2016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 -</w:t>
            </w:r>
            <w:r w:rsidRPr="001654CF">
              <w:rPr>
                <w:rFonts w:ascii="Calibri" w:hAnsi="Calibri" w:cs="Calibri"/>
                <w:caps w:val="0"/>
                <w:color w:val="auto"/>
                <w:szCs w:val="22"/>
              </w:rPr>
              <w:t xml:space="preserve"> </w:t>
            </w:r>
            <w:r>
              <w:rPr>
                <w:rFonts w:ascii="Calibri" w:hAnsi="Calibri" w:cs="Calibri"/>
                <w:caps w:val="0"/>
                <w:color w:val="auto"/>
                <w:szCs w:val="22"/>
              </w:rPr>
              <w:t>Tončkov dom na Lisci</w:t>
            </w:r>
          </w:p>
          <w:p w:rsidR="00B204C1" w:rsidRPr="00F11217" w:rsidRDefault="00B204C1" w:rsidP="00B204C1">
            <w:pPr>
              <w:pStyle w:val="tabelasty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z w:val="22"/>
                <w:szCs w:val="22"/>
              </w:rPr>
              <w:t>28.-29.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5. 2016 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 </w:t>
            </w:r>
            <w:r w:rsidRPr="004E1FC3">
              <w:rPr>
                <w:rFonts w:asciiTheme="minorHAnsi" w:hAnsiTheme="minorHAnsi"/>
                <w:caps w:val="0"/>
              </w:rPr>
              <w:t>Domžalski dom na Mali planini</w:t>
            </w:r>
          </w:p>
          <w:p w:rsidR="00893BA3" w:rsidRPr="00A672B9" w:rsidRDefault="00B204C1" w:rsidP="00B204C1">
            <w:pPr>
              <w:rPr>
                <w:rFonts w:ascii="Calibri" w:hAnsi="Calibri" w:cs="Calibri"/>
                <w:b/>
              </w:rPr>
            </w:pPr>
            <w:r w:rsidRPr="00B204C1">
              <w:rPr>
                <w:rFonts w:asciiTheme="minorHAnsi" w:hAnsiTheme="minorHAnsi"/>
                <w:sz w:val="22"/>
                <w:szCs w:val="22"/>
              </w:rPr>
              <w:t>18.-19.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04C1">
              <w:rPr>
                <w:rFonts w:asciiTheme="minorHAnsi" w:hAnsiTheme="minorHAnsi"/>
                <w:sz w:val="22"/>
                <w:szCs w:val="22"/>
              </w:rPr>
              <w:t>6. 2016</w:t>
            </w:r>
            <w:r>
              <w:rPr>
                <w:rFonts w:asciiTheme="minorHAnsi" w:hAnsiTheme="minorHAnsi"/>
                <w:szCs w:val="22"/>
              </w:rPr>
              <w:t xml:space="preserve"> -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4E1FC3">
              <w:rPr>
                <w:rFonts w:asciiTheme="minorHAnsi" w:hAnsiTheme="minorHAnsi"/>
              </w:rPr>
              <w:t>Valvasorjev dom pod Stolom</w:t>
            </w:r>
          </w:p>
        </w:tc>
      </w:tr>
      <w:tr w:rsidR="00893BA3" w:rsidTr="00B204C1">
        <w:tc>
          <w:tcPr>
            <w:tcW w:w="2660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B204C1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747"/>
        <w:gridCol w:w="142"/>
        <w:gridCol w:w="140"/>
        <w:gridCol w:w="141"/>
        <w:gridCol w:w="983"/>
        <w:gridCol w:w="553"/>
        <w:gridCol w:w="1374"/>
        <w:gridCol w:w="322"/>
        <w:gridCol w:w="567"/>
        <w:gridCol w:w="282"/>
        <w:gridCol w:w="957"/>
        <w:gridCol w:w="2726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204C1">
              <w:rPr>
                <w:rFonts w:ascii="Calibri" w:hAnsi="Calibri" w:cs="Calibri"/>
                <w:b/>
                <w:sz w:val="22"/>
                <w:szCs w:val="16"/>
              </w:rPr>
            </w:r>
            <w:r w:rsidR="00B204C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B204C1">
              <w:rPr>
                <w:rFonts w:ascii="Calibri" w:hAnsi="Calibri" w:cs="Calibri"/>
                <w:b/>
                <w:sz w:val="22"/>
                <w:szCs w:val="16"/>
              </w:rPr>
            </w:r>
            <w:r w:rsidR="00B204C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204C1">
        <w:rPr>
          <w:rFonts w:ascii="Calibri" w:hAnsi="Calibri" w:cs="Calibri"/>
          <w:b/>
          <w:sz w:val="22"/>
          <w:szCs w:val="16"/>
        </w:rPr>
      </w:r>
      <w:r w:rsidR="00B204C1">
        <w:rPr>
          <w:rFonts w:ascii="Calibri" w:hAnsi="Calibri" w:cs="Calibri"/>
          <w:b/>
          <w:sz w:val="22"/>
          <w:szCs w:val="16"/>
        </w:rPr>
        <w:fldChar w:fldCharType="separate"/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204C1">
        <w:rPr>
          <w:rFonts w:ascii="Calibri" w:hAnsi="Calibri" w:cs="Calibri"/>
          <w:b/>
          <w:sz w:val="22"/>
          <w:szCs w:val="16"/>
        </w:rPr>
      </w:r>
      <w:r w:rsidR="00B204C1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204C1">
        <w:rPr>
          <w:rFonts w:ascii="Calibri" w:hAnsi="Calibri" w:cs="Calibri"/>
          <w:b/>
          <w:sz w:val="22"/>
          <w:szCs w:val="16"/>
        </w:rPr>
      </w:r>
      <w:r w:rsidR="00B204C1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B204C1">
        <w:rPr>
          <w:rFonts w:ascii="Calibri" w:hAnsi="Calibri" w:cs="Calibri"/>
          <w:b/>
          <w:sz w:val="22"/>
          <w:szCs w:val="16"/>
        </w:rPr>
      </w:r>
      <w:r w:rsidR="00B204C1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097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7192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DC0A3E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204C1" w:rsidRPr="00F11217" w:rsidRDefault="00B204C1" w:rsidP="00B204C1">
            <w:pPr>
              <w:pStyle w:val="tabelasty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z w:val="22"/>
                <w:szCs w:val="22"/>
              </w:rPr>
              <w:t>7.–8. 5. 2016 -</w:t>
            </w:r>
            <w:r w:rsidRPr="001654CF">
              <w:rPr>
                <w:rFonts w:ascii="Calibri" w:hAnsi="Calibri" w:cs="Calibri"/>
                <w:caps w:val="0"/>
                <w:color w:val="auto"/>
                <w:szCs w:val="22"/>
              </w:rPr>
              <w:t xml:space="preserve"> </w:t>
            </w:r>
            <w:r>
              <w:rPr>
                <w:rFonts w:ascii="Calibri" w:hAnsi="Calibri" w:cs="Calibri"/>
                <w:caps w:val="0"/>
                <w:color w:val="auto"/>
                <w:szCs w:val="22"/>
              </w:rPr>
              <w:t>Tončkov dom na Lisci</w:t>
            </w:r>
          </w:p>
          <w:p w:rsidR="00B204C1" w:rsidRPr="00F11217" w:rsidRDefault="00B204C1" w:rsidP="00B204C1">
            <w:pPr>
              <w:pStyle w:val="tabelasty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z w:val="22"/>
                <w:szCs w:val="22"/>
              </w:rPr>
              <w:t xml:space="preserve">28.-29. 5. 2016 - </w:t>
            </w:r>
            <w:r w:rsidRPr="004E1FC3">
              <w:rPr>
                <w:rFonts w:asciiTheme="minorHAnsi" w:hAnsiTheme="minorHAnsi"/>
                <w:caps w:val="0"/>
              </w:rPr>
              <w:t>Domžalski dom na Mali planini</w:t>
            </w:r>
          </w:p>
          <w:p w:rsidR="00172931" w:rsidRPr="00377DC6" w:rsidRDefault="00B204C1" w:rsidP="00B204C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04C1">
              <w:rPr>
                <w:rFonts w:asciiTheme="minorHAnsi" w:hAnsiTheme="minorHAnsi"/>
                <w:sz w:val="22"/>
                <w:szCs w:val="22"/>
              </w:rPr>
              <w:t>18.-19.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04C1">
              <w:rPr>
                <w:rFonts w:asciiTheme="minorHAnsi" w:hAnsiTheme="minorHAnsi"/>
                <w:sz w:val="22"/>
                <w:szCs w:val="22"/>
              </w:rPr>
              <w:t>6. 2016</w:t>
            </w:r>
            <w:r>
              <w:rPr>
                <w:rFonts w:asciiTheme="minorHAnsi" w:hAnsiTheme="minorHAnsi"/>
                <w:szCs w:val="22"/>
              </w:rPr>
              <w:t xml:space="preserve"> - </w:t>
            </w:r>
            <w:r w:rsidRPr="004E1FC3">
              <w:rPr>
                <w:rFonts w:asciiTheme="minorHAnsi" w:hAnsiTheme="minorHAnsi"/>
              </w:rPr>
              <w:t>Valvasorjev dom pod Stolom</w:t>
            </w: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B204C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7844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006"/>
        <w:gridCol w:w="1667"/>
        <w:gridCol w:w="1362"/>
        <w:gridCol w:w="2798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2375"/>
        <w:gridCol w:w="2176"/>
        <w:gridCol w:w="4185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B20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Default="00893BA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6F" w:rsidRDefault="00876D6F" w:rsidP="00876D6F">
    <w:r>
      <w:rPr>
        <w:noProof/>
      </w:rPr>
      <w:drawing>
        <wp:inline distT="0" distB="0" distL="0" distR="0" wp14:anchorId="70DBF378" wp14:editId="41183755">
          <wp:extent cx="5759450" cy="1111250"/>
          <wp:effectExtent l="0" t="0" r="0" b="0"/>
          <wp:docPr id="1" name="Slika 1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 w:rsidP="00ED7ACF">
    <w:pPr>
      <w:pStyle w:val="Glava"/>
      <w:jc w:val="center"/>
    </w:pPr>
  </w:p>
  <w:p w:rsidR="00EE52AE" w:rsidRDefault="00EE52A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89" w:rsidRDefault="00EA53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04EE7"/>
    <w:rsid w:val="00131178"/>
    <w:rsid w:val="001313F7"/>
    <w:rsid w:val="001474C4"/>
    <w:rsid w:val="001560FC"/>
    <w:rsid w:val="00172931"/>
    <w:rsid w:val="001B6D22"/>
    <w:rsid w:val="001D582D"/>
    <w:rsid w:val="002A34EB"/>
    <w:rsid w:val="002A58D8"/>
    <w:rsid w:val="002F0435"/>
    <w:rsid w:val="002F4851"/>
    <w:rsid w:val="00321C9F"/>
    <w:rsid w:val="00355A78"/>
    <w:rsid w:val="00375BC6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E0106"/>
    <w:rsid w:val="006F3DF2"/>
    <w:rsid w:val="00876D6F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A672B9"/>
    <w:rsid w:val="00B204C1"/>
    <w:rsid w:val="00C801F8"/>
    <w:rsid w:val="00C94304"/>
    <w:rsid w:val="00D534AB"/>
    <w:rsid w:val="00D92099"/>
    <w:rsid w:val="00DC0A3E"/>
    <w:rsid w:val="00E4298D"/>
    <w:rsid w:val="00E509A3"/>
    <w:rsid w:val="00E767FA"/>
    <w:rsid w:val="00EA5389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tabelastyle">
    <w:name w:val="tabela style"/>
    <w:basedOn w:val="Navaden"/>
    <w:uiPriority w:val="99"/>
    <w:rsid w:val="00B204C1"/>
    <w:pPr>
      <w:widowControl w:val="0"/>
      <w:tabs>
        <w:tab w:val="left" w:pos="20"/>
        <w:tab w:val="left" w:pos="80"/>
      </w:tabs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Pro-Cond" w:hAnsi="MyriadPro-Cond" w:cs="MyriadPro-Cond"/>
      <w:cap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tabelastyle">
    <w:name w:val="tabela style"/>
    <w:basedOn w:val="Navaden"/>
    <w:uiPriority w:val="99"/>
    <w:rsid w:val="00B204C1"/>
    <w:pPr>
      <w:widowControl w:val="0"/>
      <w:tabs>
        <w:tab w:val="left" w:pos="20"/>
        <w:tab w:val="left" w:pos="80"/>
      </w:tabs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Pro-Cond" w:hAnsi="MyriadPro-Cond" w:cs="MyriadPro-Cond"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C3EA-19A7-4EAA-B43A-B6C3F1D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Dušan P</cp:lastModifiedBy>
  <cp:revision>3</cp:revision>
  <cp:lastPrinted>2012-12-20T11:03:00Z</cp:lastPrinted>
  <dcterms:created xsi:type="dcterms:W3CDTF">2016-01-14T14:48:00Z</dcterms:created>
  <dcterms:modified xsi:type="dcterms:W3CDTF">2016-01-20T07:09:00Z</dcterms:modified>
</cp:coreProperties>
</file>