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62" w:rsidRPr="0051090B" w:rsidRDefault="001D5862">
      <w:pPr>
        <w:rPr>
          <w:rFonts w:ascii="Arial" w:hAnsi="Arial" w:cs="Arial"/>
          <w:lang w:val="sl-SI"/>
        </w:rPr>
      </w:pPr>
    </w:p>
    <w:p w:rsidR="006828AD" w:rsidRPr="0051090B" w:rsidRDefault="006828AD">
      <w:pPr>
        <w:rPr>
          <w:rFonts w:ascii="Arial" w:hAnsi="Arial" w:cs="Arial"/>
          <w:lang w:val="sl-SI"/>
        </w:rPr>
      </w:pPr>
      <w:r w:rsidRPr="0051090B">
        <w:rPr>
          <w:noProof/>
          <w:lang w:val="sl-SI" w:eastAsia="sl-SI"/>
        </w:rPr>
        <w:drawing>
          <wp:anchor distT="0" distB="0" distL="114300" distR="114300" simplePos="0" relativeHeight="251657728" behindDoc="1" locked="0" layoutInCell="1" allowOverlap="1" wp14:anchorId="6A036706" wp14:editId="1F944BB1">
            <wp:simplePos x="0" y="0"/>
            <wp:positionH relativeFrom="column">
              <wp:posOffset>-66675</wp:posOffset>
            </wp:positionH>
            <wp:positionV relativeFrom="paragraph">
              <wp:posOffset>312420</wp:posOffset>
            </wp:positionV>
            <wp:extent cx="592455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531" y="21415"/>
                <wp:lineTo x="21531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611" w:rsidRDefault="00115611" w:rsidP="00DC3A3A">
      <w:pPr>
        <w:jc w:val="both"/>
        <w:rPr>
          <w:rFonts w:ascii="Arial" w:hAnsi="Arial" w:cs="Arial"/>
          <w:lang w:val="sl-SI"/>
        </w:rPr>
      </w:pPr>
    </w:p>
    <w:p w:rsidR="00C75791" w:rsidRDefault="00C75791" w:rsidP="00DC3A3A">
      <w:pPr>
        <w:jc w:val="both"/>
        <w:rPr>
          <w:rFonts w:ascii="Arial" w:hAnsi="Arial" w:cs="Arial"/>
          <w:lang w:val="sl-SI"/>
        </w:rPr>
      </w:pPr>
      <w:bookmarkStart w:id="0" w:name="_Hlk531696963"/>
    </w:p>
    <w:p w:rsidR="00C75791" w:rsidRDefault="00C75791" w:rsidP="00DC3A3A">
      <w:pPr>
        <w:jc w:val="both"/>
        <w:rPr>
          <w:rFonts w:ascii="Arial" w:hAnsi="Arial" w:cs="Arial"/>
          <w:lang w:val="sl-SI"/>
        </w:rPr>
      </w:pPr>
    </w:p>
    <w:p w:rsidR="008F1866" w:rsidRPr="00C75791" w:rsidRDefault="00C75791" w:rsidP="00DC3A3A">
      <w:pPr>
        <w:jc w:val="both"/>
        <w:rPr>
          <w:rFonts w:ascii="Arial" w:hAnsi="Arial" w:cs="Arial"/>
          <w:b/>
          <w:lang w:val="sl-SI"/>
        </w:rPr>
      </w:pPr>
      <w:r w:rsidRPr="00C75791">
        <w:rPr>
          <w:rFonts w:ascii="Arial" w:hAnsi="Arial" w:cs="Arial"/>
          <w:b/>
          <w:lang w:val="sl-SI"/>
        </w:rPr>
        <w:t>DELAVNICA O VREDNOTAH NARAVE IN BIOTSKI RAZNOVRSTNOSTI</w:t>
      </w:r>
    </w:p>
    <w:p w:rsidR="00C75791" w:rsidRPr="00C75791" w:rsidRDefault="000F233B" w:rsidP="00DC3A3A">
      <w:pPr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Kamnik - Mekinje</w:t>
      </w:r>
      <w:r w:rsidR="00C75791" w:rsidRPr="00C75791">
        <w:rPr>
          <w:rFonts w:ascii="Arial" w:hAnsi="Arial" w:cs="Arial"/>
          <w:b/>
          <w:lang w:val="sl-SI"/>
        </w:rPr>
        <w:t xml:space="preserve">, </w:t>
      </w:r>
      <w:r>
        <w:rPr>
          <w:rFonts w:ascii="Arial" w:hAnsi="Arial" w:cs="Arial"/>
          <w:b/>
          <w:lang w:val="sl-SI"/>
        </w:rPr>
        <w:t>30</w:t>
      </w:r>
      <w:r w:rsidR="00C75791" w:rsidRPr="00C75791">
        <w:rPr>
          <w:rFonts w:ascii="Arial" w:hAnsi="Arial" w:cs="Arial"/>
          <w:b/>
          <w:lang w:val="sl-SI"/>
        </w:rPr>
        <w:t xml:space="preserve">. </w:t>
      </w:r>
      <w:r>
        <w:rPr>
          <w:rFonts w:ascii="Arial" w:hAnsi="Arial" w:cs="Arial"/>
          <w:b/>
          <w:lang w:val="sl-SI"/>
        </w:rPr>
        <w:t>Januar</w:t>
      </w:r>
      <w:r w:rsidR="00C75791" w:rsidRPr="00C75791">
        <w:rPr>
          <w:rFonts w:ascii="Arial" w:hAnsi="Arial" w:cs="Arial"/>
          <w:b/>
          <w:lang w:val="sl-SI"/>
        </w:rPr>
        <w:t xml:space="preserve"> 201</w:t>
      </w:r>
      <w:r>
        <w:rPr>
          <w:rFonts w:ascii="Arial" w:hAnsi="Arial" w:cs="Arial"/>
          <w:b/>
          <w:lang w:val="sl-SI"/>
        </w:rPr>
        <w:t>9</w:t>
      </w:r>
    </w:p>
    <w:p w:rsidR="00C75791" w:rsidRDefault="00C75791" w:rsidP="00DC3A3A">
      <w:pPr>
        <w:jc w:val="both"/>
        <w:rPr>
          <w:rFonts w:ascii="Arial" w:hAnsi="Arial" w:cs="Arial"/>
          <w:lang w:val="sl-SI"/>
        </w:rPr>
      </w:pPr>
    </w:p>
    <w:p w:rsidR="00C75791" w:rsidRPr="00C75791" w:rsidRDefault="00C75791" w:rsidP="00DC3A3A">
      <w:pPr>
        <w:jc w:val="both"/>
        <w:rPr>
          <w:rFonts w:ascii="Arial" w:hAnsi="Arial" w:cs="Arial"/>
          <w:b/>
          <w:lang w:val="sl-SI"/>
        </w:rPr>
      </w:pPr>
      <w:r w:rsidRPr="00C75791">
        <w:rPr>
          <w:rFonts w:ascii="Arial" w:hAnsi="Arial" w:cs="Arial"/>
          <w:b/>
          <w:lang w:val="sl-SI"/>
        </w:rPr>
        <w:t>Kratek povzetek</w:t>
      </w:r>
    </w:p>
    <w:p w:rsidR="00905067" w:rsidRPr="00682C60" w:rsidRDefault="00682C60" w:rsidP="00682C60">
      <w:pPr>
        <w:tabs>
          <w:tab w:val="left" w:pos="2243"/>
        </w:tabs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lang w:val="sl-SI"/>
        </w:rPr>
        <w:tab/>
      </w:r>
    </w:p>
    <w:p w:rsidR="00C75791" w:rsidRDefault="00C75791" w:rsidP="00DC3A3A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Namen delavnice je bil pogovor o vrednotah narave in biotski raznovrstnosti </w:t>
      </w:r>
      <w:r w:rsidR="000F233B">
        <w:rPr>
          <w:rFonts w:ascii="Arial" w:hAnsi="Arial" w:cs="Arial"/>
          <w:lang w:val="sl-SI"/>
        </w:rPr>
        <w:t>na območju občine Kamnik</w:t>
      </w:r>
      <w:r>
        <w:rPr>
          <w:rFonts w:ascii="Arial" w:hAnsi="Arial" w:cs="Arial"/>
          <w:lang w:val="sl-SI"/>
        </w:rPr>
        <w:t>. Cilj pogovora na delavnici je bil:</w:t>
      </w:r>
    </w:p>
    <w:p w:rsidR="00C75791" w:rsidRDefault="00C75791" w:rsidP="00C7579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kratka predstavitev projekta »speciAlps« v okviru Omrežja občin v Alpah, v katere</w:t>
      </w:r>
      <w:r w:rsidR="000F233B">
        <w:rPr>
          <w:rFonts w:ascii="Arial" w:hAnsi="Arial" w:cs="Arial"/>
          <w:lang w:val="sl-SI"/>
        </w:rPr>
        <w:t>ga je vključena tudi ob</w:t>
      </w:r>
      <w:r w:rsidR="007F3067">
        <w:rPr>
          <w:rFonts w:ascii="Arial" w:hAnsi="Arial" w:cs="Arial"/>
          <w:lang w:val="sl-SI"/>
        </w:rPr>
        <w:t>č</w:t>
      </w:r>
      <w:r w:rsidR="000F233B">
        <w:rPr>
          <w:rFonts w:ascii="Arial" w:hAnsi="Arial" w:cs="Arial"/>
          <w:lang w:val="sl-SI"/>
        </w:rPr>
        <w:t>ina Kamnik</w:t>
      </w:r>
      <w:r>
        <w:rPr>
          <w:rFonts w:ascii="Arial" w:hAnsi="Arial" w:cs="Arial"/>
          <w:lang w:val="sl-SI"/>
        </w:rPr>
        <w:t>;</w:t>
      </w:r>
    </w:p>
    <w:p w:rsidR="00C75791" w:rsidRDefault="00C75791" w:rsidP="00C7579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pogovor o identiteti K</w:t>
      </w:r>
      <w:r w:rsidR="000F233B">
        <w:rPr>
          <w:rFonts w:ascii="Arial" w:hAnsi="Arial" w:cs="Arial"/>
          <w:lang w:val="sl-SI"/>
        </w:rPr>
        <w:t>amnika</w:t>
      </w:r>
      <w:r>
        <w:rPr>
          <w:rFonts w:ascii="Arial" w:hAnsi="Arial" w:cs="Arial"/>
          <w:lang w:val="sl-SI"/>
        </w:rPr>
        <w:t>;</w:t>
      </w:r>
    </w:p>
    <w:p w:rsidR="00C75791" w:rsidRDefault="00C75791" w:rsidP="00C7579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kaj so naravna dediščina, naravne vrednote, biotska raznovrstnost, varovana in zavarovana območja;</w:t>
      </w:r>
    </w:p>
    <w:p w:rsidR="00C75791" w:rsidRDefault="00C75791" w:rsidP="00C7579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identifikacija najpomembnejših delov narave</w:t>
      </w:r>
      <w:r w:rsidR="000F233B">
        <w:rPr>
          <w:rFonts w:ascii="Arial" w:hAnsi="Arial" w:cs="Arial"/>
          <w:lang w:val="sl-SI"/>
        </w:rPr>
        <w:t xml:space="preserve"> / krajine</w:t>
      </w:r>
      <w:r>
        <w:rPr>
          <w:rFonts w:ascii="Arial" w:hAnsi="Arial" w:cs="Arial"/>
          <w:lang w:val="sl-SI"/>
        </w:rPr>
        <w:t xml:space="preserve"> v občini K</w:t>
      </w:r>
      <w:r w:rsidR="000F233B">
        <w:rPr>
          <w:rFonts w:ascii="Arial" w:hAnsi="Arial" w:cs="Arial"/>
          <w:lang w:val="sl-SI"/>
        </w:rPr>
        <w:t>amnik</w:t>
      </w:r>
      <w:r>
        <w:rPr>
          <w:rFonts w:ascii="Arial" w:hAnsi="Arial" w:cs="Arial"/>
          <w:lang w:val="sl-SI"/>
        </w:rPr>
        <w:t>;</w:t>
      </w:r>
    </w:p>
    <w:p w:rsidR="00C75791" w:rsidRDefault="00C75791" w:rsidP="00C7579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priprava nabora idej za akcijski načrt za izboljšanje stanja biotske raznovrstnosti v občini;</w:t>
      </w:r>
    </w:p>
    <w:p w:rsidR="008B43A4" w:rsidRDefault="008B43A4" w:rsidP="00C75791">
      <w:pPr>
        <w:jc w:val="both"/>
        <w:rPr>
          <w:rFonts w:ascii="Arial" w:hAnsi="Arial" w:cs="Arial"/>
          <w:lang w:val="sl-SI"/>
        </w:rPr>
      </w:pPr>
    </w:p>
    <w:p w:rsidR="00C75791" w:rsidRDefault="00C75791" w:rsidP="00C75791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Delavnice se je udeležilo skupaj</w:t>
      </w:r>
      <w:r w:rsidR="0041100C">
        <w:rPr>
          <w:rFonts w:ascii="Arial" w:hAnsi="Arial" w:cs="Arial"/>
          <w:lang w:val="sl-SI"/>
        </w:rPr>
        <w:t xml:space="preserve"> 15 </w:t>
      </w:r>
      <w:r w:rsidR="008B43A4">
        <w:rPr>
          <w:rFonts w:ascii="Arial" w:hAnsi="Arial" w:cs="Arial"/>
          <w:lang w:val="sl-SI"/>
        </w:rPr>
        <w:t xml:space="preserve">posameznikov, nekateri so hkrati </w:t>
      </w:r>
      <w:r>
        <w:rPr>
          <w:rFonts w:ascii="Arial" w:hAnsi="Arial" w:cs="Arial"/>
          <w:lang w:val="sl-SI"/>
        </w:rPr>
        <w:t xml:space="preserve">predstavljali </w:t>
      </w:r>
      <w:r w:rsidR="0041100C">
        <w:rPr>
          <w:rFonts w:ascii="Arial" w:hAnsi="Arial" w:cs="Arial"/>
          <w:lang w:val="sl-SI"/>
        </w:rPr>
        <w:t xml:space="preserve">tudi </w:t>
      </w:r>
      <w:r>
        <w:rPr>
          <w:rFonts w:ascii="Arial" w:hAnsi="Arial" w:cs="Arial"/>
          <w:lang w:val="sl-SI"/>
        </w:rPr>
        <w:t>organizacije (npr. občinska uprava</w:t>
      </w:r>
      <w:r w:rsidR="0041100C">
        <w:rPr>
          <w:rFonts w:ascii="Arial" w:hAnsi="Arial" w:cs="Arial"/>
          <w:lang w:val="sl-SI"/>
        </w:rPr>
        <w:t xml:space="preserve"> Občine Kamnik</w:t>
      </w:r>
      <w:r>
        <w:rPr>
          <w:rFonts w:ascii="Arial" w:hAnsi="Arial" w:cs="Arial"/>
          <w:lang w:val="sl-SI"/>
        </w:rPr>
        <w:t xml:space="preserve">, </w:t>
      </w:r>
      <w:r w:rsidR="0041100C">
        <w:rPr>
          <w:rFonts w:ascii="Arial" w:hAnsi="Arial" w:cs="Arial"/>
          <w:lang w:val="sl-SI"/>
        </w:rPr>
        <w:t xml:space="preserve">Zavod za turizem, šport in kulturo Kamnik, Družba Velika planina d.o.o., Sadjarsko vrtnarsko društvo Tunjice, Agrarna skupnost Meščanska koorporacija Kamnik, </w:t>
      </w:r>
      <w:r w:rsidR="000F233B">
        <w:rPr>
          <w:rFonts w:ascii="Arial" w:hAnsi="Arial" w:cs="Arial"/>
          <w:lang w:val="sl-SI"/>
        </w:rPr>
        <w:t>planinska društva</w:t>
      </w:r>
      <w:r w:rsidR="0041100C">
        <w:rPr>
          <w:rFonts w:ascii="Arial" w:hAnsi="Arial" w:cs="Arial"/>
          <w:lang w:val="sl-SI"/>
        </w:rPr>
        <w:t xml:space="preserve"> – PD Domžale</w:t>
      </w:r>
      <w:r w:rsidR="000F233B">
        <w:rPr>
          <w:rFonts w:ascii="Arial" w:hAnsi="Arial" w:cs="Arial"/>
          <w:lang w:val="sl-SI"/>
        </w:rPr>
        <w:t xml:space="preserve">, </w:t>
      </w:r>
      <w:r w:rsidR="0041100C">
        <w:rPr>
          <w:rFonts w:ascii="Arial" w:hAnsi="Arial" w:cs="Arial"/>
          <w:lang w:val="sl-SI"/>
        </w:rPr>
        <w:t>Jamarski klub Kamnik, svetniki občinskega sveta Občine Kamnik</w:t>
      </w:r>
      <w:r w:rsidR="000F233B">
        <w:rPr>
          <w:rFonts w:ascii="Arial" w:hAnsi="Arial" w:cs="Arial"/>
          <w:lang w:val="sl-SI"/>
        </w:rPr>
        <w:t>)</w:t>
      </w:r>
      <w:r w:rsidR="0041100C">
        <w:rPr>
          <w:rFonts w:ascii="Arial" w:hAnsi="Arial" w:cs="Arial"/>
          <w:lang w:val="sl-SI"/>
        </w:rPr>
        <w:t>.</w:t>
      </w:r>
    </w:p>
    <w:p w:rsidR="00905067" w:rsidRDefault="00905067" w:rsidP="00DC3A3A">
      <w:pPr>
        <w:jc w:val="both"/>
        <w:rPr>
          <w:rFonts w:ascii="Arial" w:hAnsi="Arial" w:cs="Arial"/>
          <w:lang w:val="sl-SI"/>
        </w:rPr>
      </w:pPr>
    </w:p>
    <w:p w:rsidR="008B43A4" w:rsidRDefault="008B43A4" w:rsidP="00DC3A3A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Udeleženci so v večini identiteto K</w:t>
      </w:r>
      <w:r w:rsidR="000F233B">
        <w:rPr>
          <w:rFonts w:ascii="Arial" w:hAnsi="Arial" w:cs="Arial"/>
          <w:lang w:val="sl-SI"/>
        </w:rPr>
        <w:t>amnika</w:t>
      </w:r>
      <w:r>
        <w:rPr>
          <w:rFonts w:ascii="Arial" w:hAnsi="Arial" w:cs="Arial"/>
          <w:lang w:val="sl-SI"/>
        </w:rPr>
        <w:t xml:space="preserve"> povezali z </w:t>
      </w:r>
      <w:r w:rsidR="000F233B">
        <w:rPr>
          <w:rFonts w:ascii="Arial" w:hAnsi="Arial" w:cs="Arial"/>
          <w:lang w:val="sl-SI"/>
        </w:rPr>
        <w:t xml:space="preserve">mestom pod gorami, </w:t>
      </w:r>
      <w:r>
        <w:rPr>
          <w:rFonts w:ascii="Arial" w:hAnsi="Arial" w:cs="Arial"/>
          <w:lang w:val="sl-SI"/>
        </w:rPr>
        <w:t xml:space="preserve">naravnimi danostmi, </w:t>
      </w:r>
      <w:r w:rsidR="000F233B">
        <w:rPr>
          <w:rFonts w:ascii="Arial" w:hAnsi="Arial" w:cs="Arial"/>
          <w:lang w:val="sl-SI"/>
        </w:rPr>
        <w:t xml:space="preserve">pokrajino pod gorami in z naravno dediščino. </w:t>
      </w:r>
      <w:r>
        <w:rPr>
          <w:rFonts w:ascii="Arial" w:hAnsi="Arial" w:cs="Arial"/>
          <w:lang w:val="sl-SI"/>
        </w:rPr>
        <w:t>Tak odnos je bil pričakovan glede na tematiko delavnice in glede na interes udeležencev, ki so na delavnico prišli.</w:t>
      </w:r>
    </w:p>
    <w:p w:rsidR="008B43A4" w:rsidRDefault="008B43A4" w:rsidP="00DC3A3A">
      <w:pPr>
        <w:jc w:val="both"/>
        <w:rPr>
          <w:rFonts w:ascii="Arial" w:hAnsi="Arial" w:cs="Arial"/>
          <w:lang w:val="sl-SI"/>
        </w:rPr>
      </w:pPr>
    </w:p>
    <w:p w:rsidR="008B43A4" w:rsidRDefault="008B43A4" w:rsidP="00DC3A3A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Identiteta K</w:t>
      </w:r>
      <w:r w:rsidR="000F233B">
        <w:rPr>
          <w:rFonts w:ascii="Arial" w:hAnsi="Arial" w:cs="Arial"/>
          <w:lang w:val="sl-SI"/>
        </w:rPr>
        <w:t>amnika</w:t>
      </w:r>
      <w:r w:rsidR="007F3067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glede na mnenje udeležencev (ni rangirano in ni grupirano):</w:t>
      </w:r>
    </w:p>
    <w:p w:rsidR="00AC7D7D" w:rsidRDefault="00AC7D7D" w:rsidP="008B43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mesto v objemu gora</w:t>
      </w:r>
    </w:p>
    <w:p w:rsidR="00AC7D7D" w:rsidRDefault="00AC7D7D" w:rsidP="008B43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mesto z najlepšo kuliso</w:t>
      </w:r>
    </w:p>
    <w:p w:rsidR="00AC7D7D" w:rsidRDefault="00AC7D7D" w:rsidP="008B43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alpska prestolnica Slovenije</w:t>
      </w:r>
    </w:p>
    <w:p w:rsidR="00AC7D7D" w:rsidRDefault="00AC7D7D" w:rsidP="008B43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mesto v naročju planin</w:t>
      </w:r>
    </w:p>
    <w:p w:rsidR="00AC7D7D" w:rsidRDefault="00AC7D7D" w:rsidP="008B43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mesto, ki ima vse</w:t>
      </w:r>
    </w:p>
    <w:p w:rsidR="00AC7D7D" w:rsidRDefault="00AC7D7D" w:rsidP="008B43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zelena okolica</w:t>
      </w:r>
    </w:p>
    <w:p w:rsidR="00AC7D7D" w:rsidRDefault="00AC7D7D" w:rsidP="008B43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kraški svet</w:t>
      </w:r>
    </w:p>
    <w:p w:rsidR="00AC7D7D" w:rsidRDefault="00AC7D7D" w:rsidP="008B43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ime Kamnik poudarja pomen kamenja / gora</w:t>
      </w:r>
    </w:p>
    <w:p w:rsidR="00AC7D7D" w:rsidRDefault="00AC7D7D" w:rsidP="008B43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Kamnik ima isti pomen kot mesto Taškent v Uzbekistanu</w:t>
      </w:r>
    </w:p>
    <w:p w:rsidR="00AC7D7D" w:rsidRDefault="00AC7D7D" w:rsidP="008B43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zdrava, pitna voda</w:t>
      </w:r>
    </w:p>
    <w:p w:rsidR="00AC7D7D" w:rsidRDefault="00AC7D7D" w:rsidP="008B43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arheološka, paleontološka in geološka zgodovina</w:t>
      </w:r>
    </w:p>
    <w:p w:rsidR="008B43A4" w:rsidRDefault="008B43A4" w:rsidP="00DC3A3A">
      <w:pPr>
        <w:jc w:val="both"/>
        <w:rPr>
          <w:rFonts w:ascii="Arial" w:hAnsi="Arial" w:cs="Arial"/>
          <w:lang w:val="sl-SI"/>
        </w:rPr>
      </w:pPr>
    </w:p>
    <w:p w:rsidR="008B43A4" w:rsidRDefault="008B43A4" w:rsidP="00DC3A3A">
      <w:pPr>
        <w:jc w:val="both"/>
        <w:rPr>
          <w:rFonts w:ascii="Arial" w:hAnsi="Arial" w:cs="Arial"/>
          <w:lang w:val="sl-SI"/>
        </w:rPr>
      </w:pPr>
    </w:p>
    <w:p w:rsidR="008B43A4" w:rsidRDefault="008B43A4" w:rsidP="00DC3A3A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V nadaljevanju so</w:t>
      </w:r>
      <w:r w:rsidR="007D4DD4">
        <w:rPr>
          <w:rFonts w:ascii="Arial" w:hAnsi="Arial" w:cs="Arial"/>
          <w:lang w:val="sl-SI"/>
        </w:rPr>
        <w:t xml:space="preserve"> udeleženci vsak zase </w:t>
      </w:r>
      <w:r>
        <w:rPr>
          <w:rFonts w:ascii="Arial" w:hAnsi="Arial" w:cs="Arial"/>
          <w:lang w:val="sl-SI"/>
        </w:rPr>
        <w:t>nanizali za njih najpo</w:t>
      </w:r>
      <w:r w:rsidR="007D4DD4">
        <w:rPr>
          <w:rFonts w:ascii="Arial" w:hAnsi="Arial" w:cs="Arial"/>
          <w:lang w:val="sl-SI"/>
        </w:rPr>
        <w:t>membnejše dele narave v občini K</w:t>
      </w:r>
      <w:r w:rsidR="00AC7D7D">
        <w:rPr>
          <w:rFonts w:ascii="Arial" w:hAnsi="Arial" w:cs="Arial"/>
          <w:lang w:val="sl-SI"/>
        </w:rPr>
        <w:t>amnik</w:t>
      </w:r>
      <w:r>
        <w:rPr>
          <w:rFonts w:ascii="Arial" w:hAnsi="Arial" w:cs="Arial"/>
          <w:lang w:val="sl-SI"/>
        </w:rPr>
        <w:t xml:space="preserve"> oziroma našteli tiste naravne vrednote</w:t>
      </w:r>
      <w:r w:rsidR="00AC7D7D">
        <w:rPr>
          <w:rFonts w:ascii="Arial" w:hAnsi="Arial" w:cs="Arial"/>
          <w:lang w:val="sl-SI"/>
        </w:rPr>
        <w:t xml:space="preserve"> (dediščino)</w:t>
      </w:r>
      <w:r>
        <w:rPr>
          <w:rFonts w:ascii="Arial" w:hAnsi="Arial" w:cs="Arial"/>
          <w:lang w:val="sl-SI"/>
        </w:rPr>
        <w:t xml:space="preserve"> ali območja biotske pestrosti, ki so </w:t>
      </w:r>
      <w:r>
        <w:rPr>
          <w:rFonts w:ascii="Arial" w:hAnsi="Arial" w:cs="Arial"/>
          <w:lang w:val="sl-SI"/>
        </w:rPr>
        <w:lastRenderedPageBreak/>
        <w:t>po njihovem m</w:t>
      </w:r>
      <w:r w:rsidR="007D4DD4">
        <w:rPr>
          <w:rFonts w:ascii="Arial" w:hAnsi="Arial" w:cs="Arial"/>
          <w:lang w:val="sl-SI"/>
        </w:rPr>
        <w:t>n</w:t>
      </w:r>
      <w:r>
        <w:rPr>
          <w:rFonts w:ascii="Arial" w:hAnsi="Arial" w:cs="Arial"/>
          <w:lang w:val="sl-SI"/>
        </w:rPr>
        <w:t>enju najbolj pomembna oziro</w:t>
      </w:r>
      <w:r w:rsidR="007D4DD4">
        <w:rPr>
          <w:rFonts w:ascii="Arial" w:hAnsi="Arial" w:cs="Arial"/>
          <w:lang w:val="sl-SI"/>
        </w:rPr>
        <w:t>m</w:t>
      </w:r>
      <w:r>
        <w:rPr>
          <w:rFonts w:ascii="Arial" w:hAnsi="Arial" w:cs="Arial"/>
          <w:lang w:val="sl-SI"/>
        </w:rPr>
        <w:t>a so potrebna posebnega varstva ali celo takojšnjega ukrepanja.</w:t>
      </w:r>
    </w:p>
    <w:p w:rsidR="007D4DD4" w:rsidRDefault="007D4DD4" w:rsidP="00DC3A3A">
      <w:pPr>
        <w:jc w:val="both"/>
        <w:rPr>
          <w:rFonts w:ascii="Arial" w:hAnsi="Arial" w:cs="Arial"/>
          <w:lang w:val="sl-SI"/>
        </w:rPr>
      </w:pPr>
    </w:p>
    <w:p w:rsidR="007D4DD4" w:rsidRDefault="007D4DD4" w:rsidP="00DC3A3A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Po pripravi nabora najbolj pomembnih delov narave so vsi udeleženci rangirali seznam – vsak je imel </w:t>
      </w:r>
      <w:r w:rsidR="007F3067">
        <w:rPr>
          <w:rFonts w:ascii="Arial" w:hAnsi="Arial" w:cs="Arial"/>
          <w:lang w:val="sl-SI"/>
        </w:rPr>
        <w:t>na volje</w:t>
      </w:r>
      <w:r>
        <w:rPr>
          <w:rFonts w:ascii="Arial" w:hAnsi="Arial" w:cs="Arial"/>
          <w:lang w:val="sl-SI"/>
        </w:rPr>
        <w:t xml:space="preserve"> </w:t>
      </w:r>
      <w:r w:rsidR="00AC7D7D">
        <w:rPr>
          <w:rFonts w:ascii="Arial" w:hAnsi="Arial" w:cs="Arial"/>
          <w:lang w:val="sl-SI"/>
        </w:rPr>
        <w:t>3</w:t>
      </w:r>
      <w:r>
        <w:rPr>
          <w:rFonts w:ascii="Arial" w:hAnsi="Arial" w:cs="Arial"/>
          <w:lang w:val="sl-SI"/>
        </w:rPr>
        <w:t xml:space="preserve"> točk</w:t>
      </w:r>
      <w:r w:rsidR="00AC7D7D">
        <w:rPr>
          <w:rFonts w:ascii="Arial" w:hAnsi="Arial" w:cs="Arial"/>
          <w:lang w:val="sl-SI"/>
        </w:rPr>
        <w:t>e</w:t>
      </w:r>
      <w:r>
        <w:rPr>
          <w:rFonts w:ascii="Arial" w:hAnsi="Arial" w:cs="Arial"/>
          <w:lang w:val="sl-SI"/>
        </w:rPr>
        <w:t>, ki jih je lahko poljubno razdelil k posameznim naravnim vrednotam ali območjem biotske raznovrstnosti.</w:t>
      </w:r>
    </w:p>
    <w:p w:rsidR="007D4DD4" w:rsidRDefault="007D4DD4" w:rsidP="00DC3A3A">
      <w:pPr>
        <w:jc w:val="both"/>
        <w:rPr>
          <w:rFonts w:ascii="Arial" w:hAnsi="Arial" w:cs="Arial"/>
          <w:lang w:val="sl-SI"/>
        </w:rPr>
      </w:pPr>
    </w:p>
    <w:p w:rsidR="007D4DD4" w:rsidRDefault="007D4DD4" w:rsidP="00DC3A3A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Izdelan je bil naslednji prednostni seznam, ki predstavlja po menju udeležencev najbolj pomembne dele </w:t>
      </w:r>
      <w:r w:rsidR="007F3067">
        <w:rPr>
          <w:rFonts w:ascii="Arial" w:hAnsi="Arial" w:cs="Arial"/>
          <w:lang w:val="sl-SI"/>
        </w:rPr>
        <w:t xml:space="preserve">narave in </w:t>
      </w:r>
      <w:r>
        <w:rPr>
          <w:rFonts w:ascii="Arial" w:hAnsi="Arial" w:cs="Arial"/>
          <w:lang w:val="sl-SI"/>
        </w:rPr>
        <w:t>biotske raznovrstnosti</w:t>
      </w:r>
      <w:r w:rsidR="007F3067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na območju občine K</w:t>
      </w:r>
      <w:r w:rsidR="00AC7D7D">
        <w:rPr>
          <w:rFonts w:ascii="Arial" w:hAnsi="Arial" w:cs="Arial"/>
          <w:lang w:val="sl-SI"/>
        </w:rPr>
        <w:t>amnik</w:t>
      </w:r>
      <w:r>
        <w:rPr>
          <w:rFonts w:ascii="Arial" w:hAnsi="Arial" w:cs="Arial"/>
          <w:lang w:val="sl-SI"/>
        </w:rPr>
        <w:t>. Seznam je rangiran na osnovi odločanja udeležencev na delavnici.</w:t>
      </w:r>
    </w:p>
    <w:p w:rsidR="007D4DD4" w:rsidRDefault="007D4DD4" w:rsidP="00DC3A3A">
      <w:pPr>
        <w:jc w:val="both"/>
        <w:rPr>
          <w:rFonts w:ascii="Arial" w:hAnsi="Arial" w:cs="Arial"/>
          <w:lang w:val="sl-SI"/>
        </w:rPr>
      </w:pPr>
    </w:p>
    <w:p w:rsidR="007D4DD4" w:rsidRDefault="00AC7D7D" w:rsidP="007D4DD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soteska Predaselj</w:t>
      </w:r>
    </w:p>
    <w:p w:rsidR="00AC7D7D" w:rsidRDefault="00AC7D7D" w:rsidP="007D4DD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cvetoči travniki na Kamniškem vrhu</w:t>
      </w:r>
    </w:p>
    <w:p w:rsidR="001F7193" w:rsidRDefault="001F7193" w:rsidP="007D4DD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žafrani (spomladanski podleski) na Veliki planini</w:t>
      </w:r>
    </w:p>
    <w:p w:rsidR="001F7193" w:rsidRDefault="001F7193" w:rsidP="007D4DD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slap Orglice (tudi Orličje)</w:t>
      </w:r>
    </w:p>
    <w:p w:rsidR="001F7193" w:rsidRDefault="001F7193" w:rsidP="007D4DD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izvir Kamniške Bistrice</w:t>
      </w:r>
    </w:p>
    <w:p w:rsidR="001F7193" w:rsidRDefault="001F7193" w:rsidP="007D4DD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stari travniški sadovnjaki</w:t>
      </w:r>
    </w:p>
    <w:p w:rsidR="001F7193" w:rsidRDefault="001F7193" w:rsidP="007D4DD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Kamniška jama</w:t>
      </w:r>
    </w:p>
    <w:p w:rsidR="001F7193" w:rsidRDefault="001F7193" w:rsidP="007D4DD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arheološko najdišče mamuta v Nevljah</w:t>
      </w:r>
    </w:p>
    <w:p w:rsidR="001F7193" w:rsidRDefault="001F7193" w:rsidP="007D4DD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hrošček brzec v Kamniški jami</w:t>
      </w:r>
    </w:p>
    <w:p w:rsidR="008F62E8" w:rsidRDefault="008F62E8" w:rsidP="007D4DD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Žagana peč</w:t>
      </w:r>
    </w:p>
    <w:p w:rsidR="008F62E8" w:rsidRDefault="008F62E8" w:rsidP="007D4DD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Sivnica</w:t>
      </w:r>
    </w:p>
    <w:p w:rsidR="008F62E8" w:rsidRDefault="008F62E8" w:rsidP="007D4DD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Dedec</w:t>
      </w:r>
    </w:p>
    <w:p w:rsidR="007D4DD4" w:rsidRDefault="007D4DD4" w:rsidP="00DC3A3A">
      <w:pPr>
        <w:jc w:val="both"/>
        <w:rPr>
          <w:rFonts w:ascii="Arial" w:hAnsi="Arial" w:cs="Arial"/>
          <w:lang w:val="sl-SI"/>
        </w:rPr>
      </w:pPr>
    </w:p>
    <w:p w:rsidR="00F63FC5" w:rsidRDefault="00BA29BB" w:rsidP="00DC3A3A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V seznamu so območja (večja in manjša) naravnih vrednot in biotske raznovrstnosti</w:t>
      </w:r>
      <w:r w:rsidR="008F62E8">
        <w:rPr>
          <w:rFonts w:ascii="Arial" w:hAnsi="Arial" w:cs="Arial"/>
          <w:lang w:val="sl-SI"/>
        </w:rPr>
        <w:t>, nekaj vrst, poudarjene so tudi krajinske vrednote</w:t>
      </w:r>
      <w:r>
        <w:rPr>
          <w:rFonts w:ascii="Arial" w:hAnsi="Arial" w:cs="Arial"/>
          <w:lang w:val="sl-SI"/>
        </w:rPr>
        <w:t>, ki se nahajajo na območju občine K</w:t>
      </w:r>
      <w:r w:rsidR="008F62E8">
        <w:rPr>
          <w:rFonts w:ascii="Arial" w:hAnsi="Arial" w:cs="Arial"/>
          <w:lang w:val="sl-SI"/>
        </w:rPr>
        <w:t>amnik.</w:t>
      </w:r>
      <w:r>
        <w:rPr>
          <w:rFonts w:ascii="Arial" w:hAnsi="Arial" w:cs="Arial"/>
          <w:lang w:val="sl-SI"/>
        </w:rPr>
        <w:t xml:space="preserve"> Stanje nekaterih območij in pos</w:t>
      </w:r>
      <w:r w:rsidR="008F62E8">
        <w:rPr>
          <w:rFonts w:ascii="Arial" w:hAnsi="Arial" w:cs="Arial"/>
          <w:lang w:val="sl-SI"/>
        </w:rPr>
        <w:t>a</w:t>
      </w:r>
      <w:r>
        <w:rPr>
          <w:rFonts w:ascii="Arial" w:hAnsi="Arial" w:cs="Arial"/>
          <w:lang w:val="sl-SI"/>
        </w:rPr>
        <w:t xml:space="preserve">meznih vrst je dobro, v nekaterih primerih pa so udeleženci določili pomembnost </w:t>
      </w:r>
      <w:r w:rsidR="008F62E8">
        <w:rPr>
          <w:rFonts w:ascii="Arial" w:hAnsi="Arial" w:cs="Arial"/>
          <w:lang w:val="sl-SI"/>
        </w:rPr>
        <w:t xml:space="preserve">vzpodbujanja tradicionalne rabe, </w:t>
      </w:r>
      <w:r>
        <w:rPr>
          <w:rFonts w:ascii="Arial" w:hAnsi="Arial" w:cs="Arial"/>
          <w:lang w:val="sl-SI"/>
        </w:rPr>
        <w:t>ogroženosti</w:t>
      </w:r>
      <w:r w:rsidR="008F62E8">
        <w:rPr>
          <w:rFonts w:ascii="Arial" w:hAnsi="Arial" w:cs="Arial"/>
          <w:lang w:val="sl-SI"/>
        </w:rPr>
        <w:t xml:space="preserve"> nekaterih območij, problematiko zaraščanja, na nekaterih lokacijah (Velika planina) tudi množičnost. Različni ukrepi in akcije so po mnenju u</w:t>
      </w:r>
      <w:r w:rsidR="0041100C">
        <w:rPr>
          <w:rFonts w:ascii="Arial" w:hAnsi="Arial" w:cs="Arial"/>
          <w:lang w:val="sl-SI"/>
        </w:rPr>
        <w:t>deležencev delavnice zelo pomem</w:t>
      </w:r>
      <w:r w:rsidR="008F62E8">
        <w:rPr>
          <w:rFonts w:ascii="Arial" w:hAnsi="Arial" w:cs="Arial"/>
          <w:lang w:val="sl-SI"/>
        </w:rPr>
        <w:t>b</w:t>
      </w:r>
      <w:r w:rsidR="00126089">
        <w:rPr>
          <w:rFonts w:ascii="Arial" w:hAnsi="Arial" w:cs="Arial"/>
          <w:lang w:val="sl-SI"/>
        </w:rPr>
        <w:t>n</w:t>
      </w:r>
      <w:r w:rsidR="008F62E8">
        <w:rPr>
          <w:rFonts w:ascii="Arial" w:hAnsi="Arial" w:cs="Arial"/>
          <w:lang w:val="sl-SI"/>
        </w:rPr>
        <w:t>i. Izpostavili so pomen večje ozaveščenosti o vrednotah narave in biodiverzitete.</w:t>
      </w:r>
    </w:p>
    <w:p w:rsidR="00F63FC5" w:rsidRDefault="00F63FC5" w:rsidP="00DC3A3A">
      <w:pPr>
        <w:jc w:val="both"/>
        <w:rPr>
          <w:rFonts w:ascii="Arial" w:hAnsi="Arial" w:cs="Arial"/>
          <w:lang w:val="sl-SI"/>
        </w:rPr>
      </w:pPr>
    </w:p>
    <w:p w:rsidR="00126089" w:rsidRDefault="00F63FC5" w:rsidP="00DC3A3A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Izpostavljen je bil kompleksen primer Velike planine, ki zahteva celovito upravljanje s prednostnimi varstvenimi cilji. Na Veliki planini gre za veliko obiskano</w:t>
      </w:r>
      <w:r w:rsidR="00126089">
        <w:rPr>
          <w:rFonts w:ascii="Arial" w:hAnsi="Arial" w:cs="Arial"/>
          <w:lang w:val="sl-SI"/>
        </w:rPr>
        <w:t>s</w:t>
      </w:r>
      <w:r>
        <w:rPr>
          <w:rFonts w:ascii="Arial" w:hAnsi="Arial" w:cs="Arial"/>
          <w:lang w:val="sl-SI"/>
        </w:rPr>
        <w:t>t in s tem povezano pro</w:t>
      </w:r>
      <w:r w:rsidR="0041100C">
        <w:rPr>
          <w:rFonts w:ascii="Arial" w:hAnsi="Arial" w:cs="Arial"/>
          <w:lang w:val="sl-SI"/>
        </w:rPr>
        <w:t>blematiko hkrati pa gre za potenci</w:t>
      </w:r>
      <w:r>
        <w:rPr>
          <w:rFonts w:ascii="Arial" w:hAnsi="Arial" w:cs="Arial"/>
          <w:lang w:val="sl-SI"/>
        </w:rPr>
        <w:t>a</w:t>
      </w:r>
      <w:r w:rsidR="0041100C">
        <w:rPr>
          <w:rFonts w:ascii="Arial" w:hAnsi="Arial" w:cs="Arial"/>
          <w:lang w:val="sl-SI"/>
        </w:rPr>
        <w:t>l</w:t>
      </w:r>
      <w:r>
        <w:rPr>
          <w:rFonts w:ascii="Arial" w:hAnsi="Arial" w:cs="Arial"/>
          <w:lang w:val="sl-SI"/>
        </w:rPr>
        <w:t>no ogroženost virov pitne vode.</w:t>
      </w:r>
    </w:p>
    <w:p w:rsidR="00D10A2D" w:rsidRDefault="008F62E8" w:rsidP="00DC3A3A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</w:t>
      </w:r>
      <w:r w:rsidR="00BA29BB">
        <w:rPr>
          <w:rFonts w:ascii="Arial" w:hAnsi="Arial" w:cs="Arial"/>
          <w:lang w:val="sl-SI"/>
        </w:rPr>
        <w:t xml:space="preserve"> </w:t>
      </w:r>
    </w:p>
    <w:p w:rsidR="00682C60" w:rsidRDefault="00D10A2D" w:rsidP="00DC3A3A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Dogov</w:t>
      </w:r>
      <w:r w:rsidR="000743D9">
        <w:rPr>
          <w:rFonts w:ascii="Arial" w:hAnsi="Arial" w:cs="Arial"/>
          <w:lang w:val="sl-SI"/>
        </w:rPr>
        <w:t>o</w:t>
      </w:r>
      <w:r w:rsidR="0041100C">
        <w:rPr>
          <w:rFonts w:ascii="Arial" w:hAnsi="Arial" w:cs="Arial"/>
          <w:lang w:val="sl-SI"/>
        </w:rPr>
        <w:t>rili smo se, da vsi udeleženci</w:t>
      </w:r>
      <w:r>
        <w:rPr>
          <w:rFonts w:ascii="Arial" w:hAnsi="Arial" w:cs="Arial"/>
          <w:lang w:val="sl-SI"/>
        </w:rPr>
        <w:t xml:space="preserve"> do naslednje delavnice (predvidoma </w:t>
      </w:r>
      <w:r w:rsidR="00F63FC5">
        <w:rPr>
          <w:rFonts w:ascii="Arial" w:hAnsi="Arial" w:cs="Arial"/>
          <w:lang w:val="sl-SI"/>
        </w:rPr>
        <w:t xml:space="preserve">marca) </w:t>
      </w:r>
      <w:r w:rsidR="00B41EB4">
        <w:rPr>
          <w:rFonts w:ascii="Arial" w:hAnsi="Arial" w:cs="Arial"/>
          <w:lang w:val="sl-SI"/>
        </w:rPr>
        <w:t xml:space="preserve">razmislijo o idejah ali </w:t>
      </w:r>
      <w:r w:rsidR="000743D9">
        <w:rPr>
          <w:rFonts w:ascii="Arial" w:hAnsi="Arial" w:cs="Arial"/>
          <w:lang w:val="sl-SI"/>
        </w:rPr>
        <w:t>konkretnih akcijah za ohranitev in</w:t>
      </w:r>
      <w:r w:rsidR="00B41EB4">
        <w:rPr>
          <w:rFonts w:ascii="Arial" w:hAnsi="Arial" w:cs="Arial"/>
          <w:lang w:val="sl-SI"/>
        </w:rPr>
        <w:t xml:space="preserve"> izboljšanje stanja</w:t>
      </w:r>
      <w:r w:rsidR="000743D9">
        <w:rPr>
          <w:rFonts w:ascii="Arial" w:hAnsi="Arial" w:cs="Arial"/>
          <w:lang w:val="sl-SI"/>
        </w:rPr>
        <w:t xml:space="preserve"> posameznih območij </w:t>
      </w:r>
      <w:r w:rsidR="00F63FC5">
        <w:rPr>
          <w:rFonts w:ascii="Arial" w:hAnsi="Arial" w:cs="Arial"/>
          <w:lang w:val="sl-SI"/>
        </w:rPr>
        <w:t xml:space="preserve">naravnih vrednot, </w:t>
      </w:r>
      <w:r w:rsidR="000743D9">
        <w:rPr>
          <w:rFonts w:ascii="Arial" w:hAnsi="Arial" w:cs="Arial"/>
          <w:lang w:val="sl-SI"/>
        </w:rPr>
        <w:t xml:space="preserve">biotske pestrosti ali </w:t>
      </w:r>
      <w:r w:rsidR="00F63FC5">
        <w:rPr>
          <w:rFonts w:ascii="Arial" w:hAnsi="Arial" w:cs="Arial"/>
          <w:lang w:val="sl-SI"/>
        </w:rPr>
        <w:t xml:space="preserve">kar območij, ki so jih izpostavili kot najbolj pomembne. </w:t>
      </w:r>
    </w:p>
    <w:p w:rsidR="00126089" w:rsidRDefault="00126089" w:rsidP="00DC3A3A">
      <w:pPr>
        <w:jc w:val="both"/>
        <w:rPr>
          <w:rFonts w:ascii="Arial" w:hAnsi="Arial" w:cs="Arial"/>
          <w:lang w:val="sl-SI"/>
        </w:rPr>
      </w:pPr>
    </w:p>
    <w:p w:rsidR="00682C60" w:rsidRDefault="000743D9" w:rsidP="00DC3A3A">
      <w:pPr>
        <w:jc w:val="both"/>
        <w:rPr>
          <w:rFonts w:ascii="Arial" w:hAnsi="Arial" w:cs="Arial"/>
          <w:lang w:val="sl-SI"/>
        </w:rPr>
      </w:pPr>
      <w:bookmarkStart w:id="1" w:name="_GoBack"/>
      <w:bookmarkEnd w:id="1"/>
      <w:r>
        <w:rPr>
          <w:rFonts w:ascii="Arial" w:hAnsi="Arial" w:cs="Arial"/>
          <w:lang w:val="sl-SI"/>
        </w:rPr>
        <w:t>Na delavnici</w:t>
      </w:r>
      <w:r w:rsidR="00682C60">
        <w:rPr>
          <w:rFonts w:ascii="Arial" w:hAnsi="Arial" w:cs="Arial"/>
          <w:lang w:val="sl-SI"/>
        </w:rPr>
        <w:t xml:space="preserve"> smo </w:t>
      </w:r>
      <w:r w:rsidR="00F63FC5">
        <w:rPr>
          <w:rFonts w:ascii="Arial" w:hAnsi="Arial" w:cs="Arial"/>
          <w:lang w:val="sl-SI"/>
        </w:rPr>
        <w:t>se dotaknili tudi ideje o nadaljevanju dela na vzpostavitvi zavarovanega območja (regijskega ali krajinskega parka) v Kamniško Savinjskih Alpah ali vsaj na širšem območju Kamniške Bistrice. Udeleženci podpirajo aktivnosti v smeri zavarovanja, imajo pa pomisleke glede načina komunikacije z deležniki, ki v preteklosti s strani države ni bila uspešna.</w:t>
      </w:r>
      <w:r w:rsidR="00682C60">
        <w:rPr>
          <w:rFonts w:ascii="Arial" w:hAnsi="Arial" w:cs="Arial"/>
          <w:lang w:val="sl-SI"/>
        </w:rPr>
        <w:t xml:space="preserve"> </w:t>
      </w:r>
    </w:p>
    <w:p w:rsidR="00B41EB4" w:rsidRDefault="00B41EB4" w:rsidP="00DC3A3A">
      <w:pPr>
        <w:jc w:val="both"/>
        <w:rPr>
          <w:rFonts w:ascii="Arial" w:hAnsi="Arial" w:cs="Arial"/>
          <w:lang w:val="sl-SI"/>
        </w:rPr>
      </w:pPr>
    </w:p>
    <w:bookmarkEnd w:id="0"/>
    <w:p w:rsidR="00C22DCE" w:rsidRPr="0051090B" w:rsidRDefault="00C22DCE" w:rsidP="004F6280">
      <w:pPr>
        <w:rPr>
          <w:rFonts w:ascii="Arial" w:hAnsi="Arial" w:cs="Arial"/>
          <w:lang w:val="sl-SI"/>
        </w:rPr>
      </w:pPr>
    </w:p>
    <w:sectPr w:rsidR="00C22DCE" w:rsidRPr="0051090B" w:rsidSect="00082C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B0C" w:rsidRDefault="00E70B0C" w:rsidP="00435ECA">
      <w:r>
        <w:separator/>
      </w:r>
    </w:p>
  </w:endnote>
  <w:endnote w:type="continuationSeparator" w:id="0">
    <w:p w:rsidR="00E70B0C" w:rsidRDefault="00E70B0C" w:rsidP="0043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B0C" w:rsidRDefault="00E70B0C" w:rsidP="00435ECA">
      <w:r>
        <w:separator/>
      </w:r>
    </w:p>
  </w:footnote>
  <w:footnote w:type="continuationSeparator" w:id="0">
    <w:p w:rsidR="00E70B0C" w:rsidRDefault="00E70B0C" w:rsidP="0043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467A"/>
    <w:multiLevelType w:val="hybridMultilevel"/>
    <w:tmpl w:val="581C973A"/>
    <w:lvl w:ilvl="0" w:tplc="EBB8BA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85523"/>
    <w:multiLevelType w:val="hybridMultilevel"/>
    <w:tmpl w:val="B372C4AA"/>
    <w:lvl w:ilvl="0" w:tplc="CCAC94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B5AEC"/>
    <w:multiLevelType w:val="hybridMultilevel"/>
    <w:tmpl w:val="C6C02B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CA"/>
    <w:rsid w:val="00006D99"/>
    <w:rsid w:val="0004360E"/>
    <w:rsid w:val="000743D9"/>
    <w:rsid w:val="00082C88"/>
    <w:rsid w:val="00085813"/>
    <w:rsid w:val="000F233B"/>
    <w:rsid w:val="00115611"/>
    <w:rsid w:val="00126089"/>
    <w:rsid w:val="00131EF4"/>
    <w:rsid w:val="001A1321"/>
    <w:rsid w:val="001C45A1"/>
    <w:rsid w:val="001C75EA"/>
    <w:rsid w:val="001D5862"/>
    <w:rsid w:val="001E6C51"/>
    <w:rsid w:val="001F7193"/>
    <w:rsid w:val="002725AE"/>
    <w:rsid w:val="0029617A"/>
    <w:rsid w:val="002E519F"/>
    <w:rsid w:val="002F69FE"/>
    <w:rsid w:val="00321645"/>
    <w:rsid w:val="003750F6"/>
    <w:rsid w:val="00394579"/>
    <w:rsid w:val="003B3345"/>
    <w:rsid w:val="003F5D1C"/>
    <w:rsid w:val="0041100C"/>
    <w:rsid w:val="00426D5C"/>
    <w:rsid w:val="00435ECA"/>
    <w:rsid w:val="004F6280"/>
    <w:rsid w:val="0051090B"/>
    <w:rsid w:val="005411A7"/>
    <w:rsid w:val="006828AD"/>
    <w:rsid w:val="00682C60"/>
    <w:rsid w:val="006A4AD7"/>
    <w:rsid w:val="006F3807"/>
    <w:rsid w:val="007D4DD4"/>
    <w:rsid w:val="007F3067"/>
    <w:rsid w:val="00847C1A"/>
    <w:rsid w:val="00874533"/>
    <w:rsid w:val="008B2F4F"/>
    <w:rsid w:val="008B43A4"/>
    <w:rsid w:val="008F1866"/>
    <w:rsid w:val="008F62E8"/>
    <w:rsid w:val="00905067"/>
    <w:rsid w:val="0097119A"/>
    <w:rsid w:val="00A25AC0"/>
    <w:rsid w:val="00A34E99"/>
    <w:rsid w:val="00AC7D7D"/>
    <w:rsid w:val="00AE220F"/>
    <w:rsid w:val="00B41EB4"/>
    <w:rsid w:val="00B50E4B"/>
    <w:rsid w:val="00B72FC8"/>
    <w:rsid w:val="00BA29BB"/>
    <w:rsid w:val="00C11B07"/>
    <w:rsid w:val="00C22DCE"/>
    <w:rsid w:val="00C75791"/>
    <w:rsid w:val="00D10A2D"/>
    <w:rsid w:val="00D971A6"/>
    <w:rsid w:val="00DC3A3A"/>
    <w:rsid w:val="00E14A27"/>
    <w:rsid w:val="00E5490D"/>
    <w:rsid w:val="00E70B0C"/>
    <w:rsid w:val="00EE268E"/>
    <w:rsid w:val="00F63FC5"/>
    <w:rsid w:val="00FA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361A"/>
  <w15:docId w15:val="{473459E8-AF06-4689-BC20-F27221B8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L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1EF4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35EC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35ECA"/>
  </w:style>
  <w:style w:type="paragraph" w:styleId="Noga">
    <w:name w:val="footer"/>
    <w:basedOn w:val="Navaden"/>
    <w:link w:val="NogaZnak"/>
    <w:uiPriority w:val="99"/>
    <w:unhideWhenUsed/>
    <w:rsid w:val="00435EC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35EC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5EC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5EC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35ECA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C2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97119A"/>
    <w:pPr>
      <w:spacing w:before="100" w:beforeAutospacing="1" w:after="240"/>
    </w:pPr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link-external">
    <w:name w:val="link-external"/>
    <w:basedOn w:val="Privzetapisavaodstavka"/>
    <w:rsid w:val="0097119A"/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7119A"/>
    <w:rPr>
      <w:color w:val="605E5C"/>
      <w:shd w:val="clear" w:color="auto" w:fill="E1DFDD"/>
    </w:rPr>
  </w:style>
  <w:style w:type="paragraph" w:customStyle="1" w:styleId="naslov">
    <w:name w:val="naslov"/>
    <w:basedOn w:val="Navaden"/>
    <w:rsid w:val="008F1866"/>
    <w:pPr>
      <w:spacing w:before="100" w:beforeAutospacing="1" w:after="100" w:afterAutospacing="1"/>
    </w:pPr>
    <w:rPr>
      <w:rFonts w:ascii="Verdana" w:eastAsia="Times New Roman" w:hAnsi="Verdana"/>
      <w:b/>
      <w:bCs/>
      <w:color w:val="009B48"/>
      <w:sz w:val="21"/>
      <w:szCs w:val="21"/>
      <w:lang w:val="sl-SI" w:eastAsia="sl-SI"/>
    </w:rPr>
  </w:style>
  <w:style w:type="character" w:styleId="Krepko">
    <w:name w:val="Strong"/>
    <w:basedOn w:val="Privzetapisavaodstavka"/>
    <w:uiPriority w:val="22"/>
    <w:qFormat/>
    <w:rsid w:val="008F1866"/>
    <w:rPr>
      <w:b/>
      <w:bCs/>
    </w:rPr>
  </w:style>
  <w:style w:type="character" w:styleId="Poudarek">
    <w:name w:val="Emphasis"/>
    <w:basedOn w:val="Privzetapisavaodstavka"/>
    <w:uiPriority w:val="20"/>
    <w:qFormat/>
    <w:rsid w:val="008F1866"/>
    <w:rPr>
      <w:i/>
      <w:iCs/>
    </w:rPr>
  </w:style>
  <w:style w:type="paragraph" w:styleId="Odstavekseznama">
    <w:name w:val="List Paragraph"/>
    <w:basedOn w:val="Navaden"/>
    <w:uiPriority w:val="34"/>
    <w:qFormat/>
    <w:rsid w:val="00C75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0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9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00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8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05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45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43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1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55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331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1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DD12A0-ABFB-4F24-B978-47B874BB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CIPRA International - Fabian SANDHOLZER</dc:creator>
  <cp:lastModifiedBy>Barbara Strajnar</cp:lastModifiedBy>
  <cp:revision>3</cp:revision>
  <dcterms:created xsi:type="dcterms:W3CDTF">2019-02-04T09:11:00Z</dcterms:created>
  <dcterms:modified xsi:type="dcterms:W3CDTF">2019-02-04T09:25:00Z</dcterms:modified>
</cp:coreProperties>
</file>