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F" w:rsidRPr="007B2EC1" w:rsidRDefault="00F553CF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40"/>
          <w:szCs w:val="40"/>
        </w:rPr>
      </w:pPr>
    </w:p>
    <w:p w:rsidR="00997651" w:rsidRPr="002C0DD5" w:rsidRDefault="008B6C1A" w:rsidP="00997651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sz w:val="32"/>
          <w:szCs w:val="32"/>
        </w:rPr>
      </w:pPr>
      <w:r w:rsidRPr="002C0DD5">
        <w:rPr>
          <w:rFonts w:ascii="Calibri" w:hAnsi="Calibri" w:cs="Calibri"/>
          <w:b/>
          <w:noProof/>
          <w:sz w:val="32"/>
          <w:szCs w:val="32"/>
        </w:rPr>
        <w:t>Belopeška jezera</w:t>
      </w:r>
      <w:r w:rsidR="004C3002" w:rsidRPr="002C0DD5"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="00856301" w:rsidRPr="002C0DD5">
        <w:rPr>
          <w:rFonts w:ascii="Calibri" w:hAnsi="Calibri" w:cs="Calibri"/>
          <w:b/>
          <w:noProof/>
          <w:sz w:val="32"/>
          <w:szCs w:val="32"/>
        </w:rPr>
        <w:t xml:space="preserve">(924 m) </w:t>
      </w:r>
      <w:r w:rsidRPr="002C0DD5">
        <w:rPr>
          <w:rFonts w:ascii="Calibri" w:hAnsi="Calibri" w:cs="Calibri"/>
          <w:b/>
          <w:noProof/>
          <w:sz w:val="32"/>
          <w:szCs w:val="32"/>
        </w:rPr>
        <w:t>in koča Zacchi</w:t>
      </w:r>
      <w:r w:rsidR="002D276F" w:rsidRPr="002C0DD5">
        <w:rPr>
          <w:rFonts w:ascii="Calibri" w:hAnsi="Calibri" w:cs="Calibri"/>
          <w:b/>
          <w:noProof/>
          <w:sz w:val="32"/>
          <w:szCs w:val="32"/>
        </w:rPr>
        <w:t xml:space="preserve"> (1380 m)</w:t>
      </w:r>
    </w:p>
    <w:p w:rsidR="004C1765" w:rsidRPr="007B2EC1" w:rsidRDefault="004C1765" w:rsidP="00562FDF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92326C" w:rsidRPr="002C0DD5" w:rsidRDefault="00981C97" w:rsidP="008B6C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2"/>
          <w:szCs w:val="22"/>
        </w:rPr>
      </w:pPr>
      <w:r w:rsidRPr="002C0DD5">
        <w:rPr>
          <w:rFonts w:ascii="Calibri" w:hAnsi="Calibri" w:cs="Calibri"/>
          <w:noProof/>
          <w:sz w:val="22"/>
          <w:szCs w:val="22"/>
          <w:lang w:eastAsia="sl-SI"/>
        </w:rPr>
        <w:drawing>
          <wp:anchor distT="0" distB="0" distL="114300" distR="114300" simplePos="0" relativeHeight="251658752" behindDoc="0" locked="0" layoutInCell="1" allowOverlap="1" wp14:anchorId="250135DA" wp14:editId="3A7BA2F9">
            <wp:simplePos x="0" y="0"/>
            <wp:positionH relativeFrom="column">
              <wp:posOffset>2628900</wp:posOffset>
            </wp:positionH>
            <wp:positionV relativeFrom="paragraph">
              <wp:posOffset>88900</wp:posOffset>
            </wp:positionV>
            <wp:extent cx="3212465" cy="2312670"/>
            <wp:effectExtent l="190500" t="190500" r="197485" b="1828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er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31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1A" w:rsidRPr="002C0DD5">
        <w:rPr>
          <w:rFonts w:ascii="Calibri" w:hAnsi="Calibri" w:cs="Calibri"/>
          <w:noProof/>
          <w:sz w:val="22"/>
          <w:szCs w:val="22"/>
        </w:rPr>
        <w:t>Ko govorimo o dolini pod Poncami</w:t>
      </w:r>
      <w:r w:rsidR="00DA5EA8" w:rsidRPr="002C0DD5">
        <w:rPr>
          <w:rFonts w:ascii="Calibri" w:hAnsi="Calibri" w:cs="Calibri"/>
          <w:noProof/>
          <w:sz w:val="22"/>
          <w:szCs w:val="22"/>
        </w:rPr>
        <w:t>,</w:t>
      </w:r>
      <w:r w:rsidR="008B6C1A" w:rsidRPr="002C0DD5">
        <w:rPr>
          <w:rFonts w:ascii="Calibri" w:hAnsi="Calibri" w:cs="Calibri"/>
          <w:noProof/>
          <w:sz w:val="22"/>
          <w:szCs w:val="22"/>
        </w:rPr>
        <w:t xml:space="preserve"> vsi pomislimo na Planico in smučarske skoke, vendar pa greben Ponc 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meče senco tudi </w:t>
      </w:r>
      <w:r w:rsidR="008B6C1A" w:rsidRPr="002C0DD5">
        <w:rPr>
          <w:rFonts w:ascii="Calibri" w:hAnsi="Calibri" w:cs="Calibri"/>
          <w:noProof/>
          <w:sz w:val="22"/>
          <w:szCs w:val="22"/>
        </w:rPr>
        <w:t>na zahodn</w:t>
      </w:r>
      <w:r w:rsidRPr="002C0DD5">
        <w:rPr>
          <w:rFonts w:ascii="Calibri" w:hAnsi="Calibri" w:cs="Calibri"/>
          <w:noProof/>
          <w:sz w:val="22"/>
          <w:szCs w:val="22"/>
        </w:rPr>
        <w:t>o</w:t>
      </w:r>
      <w:r w:rsidR="00DA5EA8" w:rsidRPr="002C0DD5">
        <w:rPr>
          <w:rFonts w:ascii="Calibri" w:hAnsi="Calibri" w:cs="Calibri"/>
          <w:noProof/>
          <w:sz w:val="22"/>
          <w:szCs w:val="22"/>
        </w:rPr>
        <w:t>/i</w:t>
      </w:r>
      <w:r w:rsidR="008B6C1A" w:rsidRPr="002C0DD5">
        <w:rPr>
          <w:rFonts w:ascii="Calibri" w:hAnsi="Calibri" w:cs="Calibri"/>
          <w:noProof/>
          <w:sz w:val="22"/>
          <w:szCs w:val="22"/>
        </w:rPr>
        <w:t>tal</w:t>
      </w:r>
      <w:r w:rsidR="002C0DD5" w:rsidRPr="002C0DD5">
        <w:rPr>
          <w:rFonts w:ascii="Calibri" w:hAnsi="Calibri" w:cs="Calibri"/>
          <w:noProof/>
          <w:sz w:val="22"/>
          <w:szCs w:val="22"/>
        </w:rPr>
        <w:t>i</w:t>
      </w:r>
      <w:r w:rsidR="008B6C1A" w:rsidRPr="002C0DD5">
        <w:rPr>
          <w:rFonts w:ascii="Calibri" w:hAnsi="Calibri" w:cs="Calibri"/>
          <w:noProof/>
          <w:sz w:val="22"/>
          <w:szCs w:val="22"/>
        </w:rPr>
        <w:t>jansk</w:t>
      </w:r>
      <w:r w:rsidRPr="002C0DD5">
        <w:rPr>
          <w:rFonts w:ascii="Calibri" w:hAnsi="Calibri" w:cs="Calibri"/>
          <w:noProof/>
          <w:sz w:val="22"/>
          <w:szCs w:val="22"/>
        </w:rPr>
        <w:t>o</w:t>
      </w:r>
      <w:r w:rsidR="008B6C1A" w:rsidRPr="002C0DD5">
        <w:rPr>
          <w:rFonts w:ascii="Calibri" w:hAnsi="Calibri" w:cs="Calibri"/>
          <w:noProof/>
          <w:sz w:val="22"/>
          <w:szCs w:val="22"/>
        </w:rPr>
        <w:t xml:space="preserve"> stran 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- </w:t>
      </w:r>
      <w:r w:rsidR="008B6C1A" w:rsidRPr="002C0DD5">
        <w:rPr>
          <w:rFonts w:ascii="Calibri" w:hAnsi="Calibri" w:cs="Calibri"/>
          <w:noProof/>
          <w:sz w:val="22"/>
          <w:szCs w:val="22"/>
        </w:rPr>
        <w:t>na dolino Belopeških jezer.</w:t>
      </w:r>
      <w:r w:rsidRPr="002C0DD5">
        <w:rPr>
          <w:rFonts w:ascii="Calibri" w:hAnsi="Calibri" w:cs="Calibri"/>
          <w:noProof/>
          <w:sz w:val="22"/>
          <w:szCs w:val="22"/>
        </w:rPr>
        <w:t xml:space="preserve"> </w:t>
      </w:r>
    </w:p>
    <w:p w:rsidR="00981C97" w:rsidRPr="002C0DD5" w:rsidRDefault="00981C97" w:rsidP="008B6C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981C97" w:rsidRPr="002C0DD5" w:rsidRDefault="00981C97" w:rsidP="008B6C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2"/>
          <w:szCs w:val="22"/>
        </w:rPr>
      </w:pPr>
      <w:r w:rsidRPr="002C0DD5">
        <w:rPr>
          <w:rFonts w:ascii="Calibri" w:hAnsi="Calibri" w:cs="Calibri"/>
          <w:noProof/>
          <w:sz w:val="22"/>
          <w:szCs w:val="22"/>
        </w:rPr>
        <w:t xml:space="preserve">Ta bo </w:t>
      </w:r>
      <w:r w:rsidR="00DA5EA8" w:rsidRPr="002C0DD5">
        <w:rPr>
          <w:rFonts w:ascii="Calibri" w:hAnsi="Calibri" w:cs="Calibri"/>
          <w:noProof/>
          <w:sz w:val="22"/>
          <w:szCs w:val="22"/>
        </w:rPr>
        <w:t>tokrat izhodišče našega izleta. Pot nas bo vodila do</w:t>
      </w:r>
      <w:r w:rsidRPr="002C0DD5">
        <w:rPr>
          <w:rFonts w:ascii="Calibri" w:hAnsi="Calibri" w:cs="Calibri"/>
          <w:noProof/>
          <w:sz w:val="22"/>
          <w:szCs w:val="22"/>
        </w:rPr>
        <w:t xml:space="preserve"> planinske koče Zacchi,</w:t>
      </w:r>
      <w:r w:rsidR="00DA5EA8" w:rsidRPr="002C0DD5">
        <w:rPr>
          <w:rFonts w:ascii="Calibri" w:hAnsi="Calibri" w:cs="Calibri"/>
          <w:noProof/>
          <w:sz w:val="22"/>
          <w:szCs w:val="22"/>
        </w:rPr>
        <w:t xml:space="preserve"> kjer bo cilj za mlajše,</w:t>
      </w:r>
      <w:r w:rsidRPr="002C0DD5">
        <w:rPr>
          <w:rFonts w:ascii="Calibri" w:hAnsi="Calibri" w:cs="Calibri"/>
          <w:noProof/>
          <w:sz w:val="22"/>
          <w:szCs w:val="22"/>
        </w:rPr>
        <w:t xml:space="preserve"> starejši 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pa jo </w:t>
      </w:r>
      <w:r w:rsidR="00DA5EA8" w:rsidRPr="002C0DD5">
        <w:rPr>
          <w:rFonts w:ascii="Calibri" w:hAnsi="Calibri" w:cs="Calibri"/>
          <w:noProof/>
          <w:sz w:val="22"/>
          <w:szCs w:val="22"/>
        </w:rPr>
        <w:t>bomo mahnili</w:t>
      </w:r>
      <w:r w:rsidRPr="002C0DD5">
        <w:rPr>
          <w:rFonts w:ascii="Calibri" w:hAnsi="Calibri" w:cs="Calibri"/>
          <w:noProof/>
          <w:sz w:val="22"/>
          <w:szCs w:val="22"/>
        </w:rPr>
        <w:t xml:space="preserve"> še do zavetišča pod Ponco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 (1650 m)</w:t>
      </w:r>
      <w:r w:rsidRPr="002C0DD5">
        <w:rPr>
          <w:rFonts w:ascii="Calibri" w:hAnsi="Calibri" w:cs="Calibri"/>
          <w:noProof/>
          <w:sz w:val="22"/>
          <w:szCs w:val="22"/>
        </w:rPr>
        <w:t>. Oboji b</w:t>
      </w:r>
      <w:r w:rsidR="00DA5EA8" w:rsidRPr="002C0DD5">
        <w:rPr>
          <w:rFonts w:ascii="Calibri" w:hAnsi="Calibri" w:cs="Calibri"/>
          <w:noProof/>
          <w:sz w:val="22"/>
          <w:szCs w:val="22"/>
        </w:rPr>
        <w:t>omo občudovali modrino obeh lede</w:t>
      </w:r>
      <w:r w:rsidRPr="002C0DD5">
        <w:rPr>
          <w:rFonts w:ascii="Calibri" w:hAnsi="Calibri" w:cs="Calibri"/>
          <w:noProof/>
          <w:sz w:val="22"/>
          <w:szCs w:val="22"/>
        </w:rPr>
        <w:t>n</w:t>
      </w:r>
      <w:r w:rsidR="00DA5EA8" w:rsidRPr="002C0DD5">
        <w:rPr>
          <w:rFonts w:ascii="Calibri" w:hAnsi="Calibri" w:cs="Calibri"/>
          <w:noProof/>
          <w:sz w:val="22"/>
          <w:szCs w:val="22"/>
        </w:rPr>
        <w:t>i</w:t>
      </w:r>
      <w:r w:rsidRPr="002C0DD5">
        <w:rPr>
          <w:rFonts w:ascii="Calibri" w:hAnsi="Calibri" w:cs="Calibri"/>
          <w:noProof/>
          <w:sz w:val="22"/>
          <w:szCs w:val="22"/>
        </w:rPr>
        <w:t>ških jezer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, uživali v lepih razgledih </w:t>
      </w:r>
      <w:r w:rsidR="00DA5EA8" w:rsidRPr="002C0DD5">
        <w:rPr>
          <w:rFonts w:ascii="Calibri" w:hAnsi="Calibri" w:cs="Calibri"/>
          <w:noProof/>
          <w:sz w:val="22"/>
          <w:szCs w:val="22"/>
        </w:rPr>
        <w:t>na Mangrt z manj poznane strani</w:t>
      </w:r>
      <w:r w:rsidRPr="002C0DD5">
        <w:rPr>
          <w:rFonts w:ascii="Calibri" w:hAnsi="Calibri" w:cs="Calibri"/>
          <w:noProof/>
          <w:sz w:val="22"/>
          <w:szCs w:val="22"/>
        </w:rPr>
        <w:t xml:space="preserve"> in se zmerno potili ob 4</w:t>
      </w:r>
      <w:r w:rsidR="00DA5EA8" w:rsidRPr="002C0DD5">
        <w:rPr>
          <w:rFonts w:ascii="Calibri" w:hAnsi="Calibri" w:cs="Calibri"/>
          <w:noProof/>
          <w:sz w:val="22"/>
          <w:szCs w:val="22"/>
        </w:rPr>
        <w:t>-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urni (oz. </w:t>
      </w:r>
      <w:r w:rsidRPr="002C0DD5">
        <w:rPr>
          <w:rFonts w:ascii="Calibri" w:hAnsi="Calibri" w:cs="Calibri"/>
          <w:noProof/>
          <w:sz w:val="22"/>
          <w:szCs w:val="22"/>
        </w:rPr>
        <w:t>5</w:t>
      </w:r>
      <w:r w:rsidR="002C0DD5" w:rsidRPr="002C0DD5">
        <w:rPr>
          <w:rFonts w:ascii="Calibri" w:hAnsi="Calibri" w:cs="Calibri"/>
          <w:noProof/>
          <w:sz w:val="22"/>
          <w:szCs w:val="22"/>
        </w:rPr>
        <w:t>-urni</w:t>
      </w:r>
      <w:r w:rsidR="002D276F" w:rsidRPr="002C0DD5">
        <w:rPr>
          <w:rFonts w:ascii="Calibri" w:hAnsi="Calibri" w:cs="Calibri"/>
          <w:noProof/>
          <w:sz w:val="22"/>
          <w:szCs w:val="22"/>
        </w:rPr>
        <w:t xml:space="preserve"> za starejše)</w:t>
      </w:r>
      <w:r w:rsidRPr="002C0DD5">
        <w:rPr>
          <w:rFonts w:ascii="Calibri" w:hAnsi="Calibri" w:cs="Calibri"/>
          <w:noProof/>
          <w:sz w:val="22"/>
          <w:szCs w:val="22"/>
        </w:rPr>
        <w:t xml:space="preserve"> netežavni hoji po gozdni planinski poti, kjer poteka tudi evropska pešpot Via-Alpina.</w:t>
      </w:r>
    </w:p>
    <w:p w:rsidR="0092326C" w:rsidRPr="002C0DD5" w:rsidRDefault="0092326C" w:rsidP="0092326C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2"/>
          <w:szCs w:val="22"/>
        </w:rPr>
      </w:pPr>
      <w:r w:rsidRPr="002C0DD5">
        <w:rPr>
          <w:rFonts w:ascii="Calibri" w:hAnsi="Calibri" w:cs="Calibri"/>
          <w:noProof/>
          <w:sz w:val="22"/>
          <w:szCs w:val="22"/>
        </w:rPr>
        <w:t xml:space="preserve"> </w:t>
      </w:r>
    </w:p>
    <w:p w:rsidR="00F553CF" w:rsidRPr="002C0DD5" w:rsidRDefault="00F553C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0DD5">
        <w:rPr>
          <w:rFonts w:ascii="Calibri" w:hAnsi="Calibri" w:cs="Calibri"/>
          <w:b/>
          <w:bCs/>
          <w:sz w:val="22"/>
          <w:szCs w:val="22"/>
        </w:rPr>
        <w:t>Zbor</w:t>
      </w:r>
      <w:r w:rsidR="0018378F" w:rsidRPr="002C0DD5">
        <w:rPr>
          <w:rFonts w:ascii="Calibri" w:hAnsi="Calibri" w:cs="Calibri"/>
          <w:b/>
          <w:bCs/>
          <w:sz w:val="22"/>
          <w:szCs w:val="22"/>
        </w:rPr>
        <w:t xml:space="preserve"> in povratek</w:t>
      </w:r>
      <w:r w:rsidR="00856301" w:rsidRPr="002C0DD5">
        <w:rPr>
          <w:rFonts w:ascii="Calibri" w:hAnsi="Calibri" w:cs="Calibri"/>
          <w:b/>
          <w:bCs/>
          <w:sz w:val="22"/>
          <w:szCs w:val="22"/>
        </w:rPr>
        <w:t>:</w:t>
      </w:r>
    </w:p>
    <w:p w:rsidR="00DF582C" w:rsidRPr="002C0DD5" w:rsidRDefault="005E55CD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2C0DD5">
        <w:rPr>
          <w:rFonts w:ascii="Calibri" w:hAnsi="Calibri" w:cs="Calibri"/>
          <w:sz w:val="22"/>
          <w:szCs w:val="22"/>
        </w:rPr>
        <w:t xml:space="preserve">V soboto </w:t>
      </w:r>
      <w:r w:rsidR="00FD5471" w:rsidRPr="002C0DD5">
        <w:rPr>
          <w:rFonts w:ascii="Calibri" w:hAnsi="Calibri" w:cs="Calibri"/>
          <w:b/>
          <w:sz w:val="22"/>
          <w:szCs w:val="22"/>
        </w:rPr>
        <w:t>1</w:t>
      </w:r>
      <w:r w:rsidR="00497B1F" w:rsidRPr="002C0DD5">
        <w:rPr>
          <w:rFonts w:ascii="Calibri" w:hAnsi="Calibri" w:cs="Calibri"/>
          <w:b/>
          <w:sz w:val="22"/>
          <w:szCs w:val="22"/>
        </w:rPr>
        <w:t xml:space="preserve">. </w:t>
      </w:r>
      <w:r w:rsidR="002D276F" w:rsidRPr="002C0DD5">
        <w:rPr>
          <w:rFonts w:ascii="Calibri" w:hAnsi="Calibri" w:cs="Calibri"/>
          <w:b/>
          <w:sz w:val="22"/>
          <w:szCs w:val="22"/>
        </w:rPr>
        <w:t>junija</w:t>
      </w:r>
      <w:r w:rsidR="004C3002" w:rsidRPr="002C0DD5">
        <w:rPr>
          <w:rFonts w:ascii="Calibri" w:hAnsi="Calibri" w:cs="Calibri"/>
          <w:b/>
          <w:sz w:val="22"/>
          <w:szCs w:val="22"/>
        </w:rPr>
        <w:t xml:space="preserve"> 2019 </w:t>
      </w:r>
      <w:r w:rsidR="00994FCE" w:rsidRPr="002C0DD5">
        <w:rPr>
          <w:rFonts w:ascii="Calibri" w:hAnsi="Calibri" w:cs="Calibri"/>
          <w:sz w:val="22"/>
          <w:szCs w:val="22"/>
        </w:rPr>
        <w:t xml:space="preserve">se bomo zbrali </w:t>
      </w:r>
      <w:r w:rsidR="00553185" w:rsidRPr="002C0DD5">
        <w:rPr>
          <w:rFonts w:ascii="Calibri" w:hAnsi="Calibri" w:cs="Calibri"/>
          <w:sz w:val="22"/>
          <w:szCs w:val="22"/>
        </w:rPr>
        <w:t xml:space="preserve">v </w:t>
      </w:r>
      <w:r w:rsidR="002D276F" w:rsidRPr="002C0DD5">
        <w:rPr>
          <w:rFonts w:ascii="Calibri" w:hAnsi="Calibri" w:cs="Calibri"/>
          <w:b/>
          <w:sz w:val="22"/>
          <w:szCs w:val="22"/>
        </w:rPr>
        <w:t>Domžalah</w:t>
      </w:r>
      <w:r w:rsidR="00553185" w:rsidRPr="002C0DD5">
        <w:rPr>
          <w:rFonts w:ascii="Calibri" w:hAnsi="Calibri" w:cs="Calibri"/>
          <w:b/>
          <w:sz w:val="22"/>
          <w:szCs w:val="22"/>
        </w:rPr>
        <w:t xml:space="preserve"> </w:t>
      </w:r>
      <w:r w:rsidR="00D7156A" w:rsidRPr="002C0DD5">
        <w:rPr>
          <w:rFonts w:ascii="Calibri" w:hAnsi="Calibri" w:cs="Calibri"/>
          <w:b/>
          <w:sz w:val="22"/>
          <w:szCs w:val="22"/>
        </w:rPr>
        <w:t xml:space="preserve">ob </w:t>
      </w:r>
      <w:r w:rsidR="004C3002" w:rsidRPr="002C0DD5">
        <w:rPr>
          <w:rFonts w:ascii="Calibri" w:hAnsi="Calibri" w:cs="Calibri"/>
          <w:b/>
          <w:sz w:val="22"/>
          <w:szCs w:val="22"/>
        </w:rPr>
        <w:t>7.</w:t>
      </w:r>
      <w:r w:rsidR="002D276F" w:rsidRPr="002C0DD5">
        <w:rPr>
          <w:rFonts w:ascii="Calibri" w:hAnsi="Calibri" w:cs="Calibri"/>
          <w:b/>
          <w:sz w:val="22"/>
          <w:szCs w:val="22"/>
        </w:rPr>
        <w:t>0</w:t>
      </w:r>
      <w:r w:rsidR="004C3002" w:rsidRPr="002C0DD5">
        <w:rPr>
          <w:rFonts w:ascii="Calibri" w:hAnsi="Calibri" w:cs="Calibri"/>
          <w:b/>
          <w:sz w:val="22"/>
          <w:szCs w:val="22"/>
        </w:rPr>
        <w:t>0</w:t>
      </w:r>
      <w:r w:rsidR="00D7156A" w:rsidRPr="002C0DD5">
        <w:rPr>
          <w:rFonts w:ascii="Calibri" w:hAnsi="Calibri" w:cs="Calibri"/>
          <w:sz w:val="22"/>
          <w:szCs w:val="22"/>
        </w:rPr>
        <w:t xml:space="preserve"> </w:t>
      </w:r>
      <w:r w:rsidR="002D276F" w:rsidRPr="002C0DD5">
        <w:rPr>
          <w:rFonts w:ascii="Calibri" w:hAnsi="Calibri" w:cs="Calibri"/>
          <w:sz w:val="22"/>
          <w:szCs w:val="22"/>
        </w:rPr>
        <w:t>na makadamskem parkirišču pri trgovini Tuš</w:t>
      </w:r>
      <w:r w:rsidR="00D7156A" w:rsidRPr="002C0DD5">
        <w:rPr>
          <w:rFonts w:ascii="Calibri" w:hAnsi="Calibri" w:cs="Calibri"/>
          <w:sz w:val="22"/>
          <w:szCs w:val="22"/>
        </w:rPr>
        <w:t xml:space="preserve">, v </w:t>
      </w:r>
      <w:r w:rsidR="00D7156A" w:rsidRPr="002C0DD5">
        <w:rPr>
          <w:rFonts w:ascii="Calibri" w:hAnsi="Calibri" w:cs="Calibri"/>
          <w:b/>
          <w:sz w:val="22"/>
          <w:szCs w:val="22"/>
        </w:rPr>
        <w:t xml:space="preserve">Preserjah pri Radomljah ob </w:t>
      </w:r>
      <w:r w:rsidR="004C3002" w:rsidRPr="002C0DD5">
        <w:rPr>
          <w:rFonts w:ascii="Calibri" w:hAnsi="Calibri" w:cs="Calibri"/>
          <w:b/>
          <w:sz w:val="22"/>
          <w:szCs w:val="22"/>
        </w:rPr>
        <w:t>7.</w:t>
      </w:r>
      <w:r w:rsidR="002D276F" w:rsidRPr="002C0DD5">
        <w:rPr>
          <w:rFonts w:ascii="Calibri" w:hAnsi="Calibri" w:cs="Calibri"/>
          <w:b/>
          <w:sz w:val="22"/>
          <w:szCs w:val="22"/>
        </w:rPr>
        <w:t>15</w:t>
      </w:r>
      <w:r w:rsidR="00BF13CA" w:rsidRPr="002C0DD5">
        <w:rPr>
          <w:rFonts w:ascii="Calibri" w:hAnsi="Calibri" w:cs="Calibri"/>
          <w:b/>
          <w:sz w:val="22"/>
          <w:szCs w:val="22"/>
        </w:rPr>
        <w:t xml:space="preserve"> </w:t>
      </w:r>
      <w:r w:rsidR="00BF13CA" w:rsidRPr="002C0DD5">
        <w:rPr>
          <w:rFonts w:ascii="Calibri" w:hAnsi="Calibri" w:cs="Calibri"/>
          <w:sz w:val="22"/>
          <w:szCs w:val="22"/>
        </w:rPr>
        <w:t>(pred šolo)</w:t>
      </w:r>
      <w:r w:rsidR="00D7156A" w:rsidRPr="002C0DD5">
        <w:rPr>
          <w:rFonts w:ascii="Calibri" w:hAnsi="Calibri" w:cs="Calibri"/>
          <w:sz w:val="22"/>
          <w:szCs w:val="22"/>
        </w:rPr>
        <w:t xml:space="preserve">, v </w:t>
      </w:r>
      <w:r w:rsidR="002D276F" w:rsidRPr="002C0DD5">
        <w:rPr>
          <w:rFonts w:ascii="Calibri" w:hAnsi="Calibri" w:cs="Calibri"/>
          <w:b/>
          <w:sz w:val="22"/>
          <w:szCs w:val="22"/>
        </w:rPr>
        <w:t>Kamniku</w:t>
      </w:r>
      <w:r w:rsidR="00D7156A" w:rsidRPr="002C0DD5">
        <w:rPr>
          <w:rFonts w:ascii="Calibri" w:hAnsi="Calibri" w:cs="Calibri"/>
          <w:b/>
          <w:sz w:val="22"/>
          <w:szCs w:val="22"/>
        </w:rPr>
        <w:t xml:space="preserve"> ob 7.</w:t>
      </w:r>
      <w:r w:rsidR="002D276F" w:rsidRPr="002C0DD5">
        <w:rPr>
          <w:rFonts w:ascii="Calibri" w:hAnsi="Calibri" w:cs="Calibri"/>
          <w:b/>
          <w:sz w:val="22"/>
          <w:szCs w:val="22"/>
        </w:rPr>
        <w:t>3</w:t>
      </w:r>
      <w:r w:rsidR="004C3002" w:rsidRPr="002C0DD5">
        <w:rPr>
          <w:rFonts w:ascii="Calibri" w:hAnsi="Calibri" w:cs="Calibri"/>
          <w:b/>
          <w:sz w:val="22"/>
          <w:szCs w:val="22"/>
        </w:rPr>
        <w:t>0</w:t>
      </w:r>
      <w:r w:rsidR="002D276F" w:rsidRPr="002C0DD5">
        <w:rPr>
          <w:rFonts w:ascii="Calibri" w:hAnsi="Calibri" w:cs="Calibri"/>
          <w:b/>
          <w:sz w:val="22"/>
          <w:szCs w:val="22"/>
        </w:rPr>
        <w:t xml:space="preserve"> </w:t>
      </w:r>
      <w:r w:rsidR="002D276F" w:rsidRPr="002C0DD5">
        <w:rPr>
          <w:rFonts w:ascii="Calibri" w:hAnsi="Calibri" w:cs="Calibri"/>
          <w:sz w:val="22"/>
          <w:szCs w:val="22"/>
        </w:rPr>
        <w:t>pred športno dvorano</w:t>
      </w:r>
      <w:r w:rsidR="00D7156A" w:rsidRPr="002C0DD5">
        <w:rPr>
          <w:rFonts w:ascii="Calibri" w:hAnsi="Calibri" w:cs="Calibri"/>
          <w:sz w:val="22"/>
          <w:szCs w:val="22"/>
        </w:rPr>
        <w:t>.</w:t>
      </w:r>
      <w:r w:rsidR="0018378F" w:rsidRPr="002C0DD5">
        <w:rPr>
          <w:rFonts w:ascii="Calibri" w:hAnsi="Calibri" w:cs="Calibri"/>
          <w:sz w:val="22"/>
          <w:szCs w:val="22"/>
        </w:rPr>
        <w:t xml:space="preserve"> Povratek </w:t>
      </w:r>
      <w:r w:rsidR="00320232" w:rsidRPr="002C0DD5">
        <w:rPr>
          <w:rFonts w:ascii="Calibri" w:hAnsi="Calibri" w:cs="Calibri"/>
          <w:sz w:val="22"/>
          <w:szCs w:val="22"/>
        </w:rPr>
        <w:t xml:space="preserve">na zborno mesto </w:t>
      </w:r>
      <w:r w:rsidR="002768A0" w:rsidRPr="002C0DD5">
        <w:rPr>
          <w:rFonts w:ascii="Calibri" w:hAnsi="Calibri" w:cs="Calibri"/>
          <w:sz w:val="22"/>
          <w:szCs w:val="22"/>
        </w:rPr>
        <w:t xml:space="preserve">v </w:t>
      </w:r>
      <w:r w:rsidR="002D276F" w:rsidRPr="002C0DD5">
        <w:rPr>
          <w:rFonts w:ascii="Calibri" w:hAnsi="Calibri" w:cs="Calibri"/>
          <w:sz w:val="22"/>
          <w:szCs w:val="22"/>
        </w:rPr>
        <w:t>Kamnik</w:t>
      </w:r>
      <w:r w:rsidR="00D7156A" w:rsidRPr="002C0DD5">
        <w:rPr>
          <w:rFonts w:ascii="Calibri" w:hAnsi="Calibri" w:cs="Calibri"/>
          <w:sz w:val="22"/>
          <w:szCs w:val="22"/>
        </w:rPr>
        <w:t xml:space="preserve"> </w:t>
      </w:r>
      <w:r w:rsidR="00320232" w:rsidRPr="002C0DD5">
        <w:rPr>
          <w:rFonts w:ascii="Calibri" w:hAnsi="Calibri" w:cs="Calibri"/>
          <w:b/>
          <w:sz w:val="22"/>
          <w:szCs w:val="22"/>
        </w:rPr>
        <w:t xml:space="preserve">ob </w:t>
      </w:r>
      <w:r w:rsidR="00994FCE" w:rsidRPr="002C0DD5">
        <w:rPr>
          <w:rFonts w:ascii="Calibri" w:hAnsi="Calibri" w:cs="Calibri"/>
          <w:b/>
          <w:sz w:val="22"/>
          <w:szCs w:val="22"/>
        </w:rPr>
        <w:t>1</w:t>
      </w:r>
      <w:r w:rsidR="00704076">
        <w:rPr>
          <w:rFonts w:ascii="Calibri" w:hAnsi="Calibri" w:cs="Calibri"/>
          <w:b/>
          <w:sz w:val="22"/>
          <w:szCs w:val="22"/>
        </w:rPr>
        <w:t>6</w:t>
      </w:r>
      <w:r w:rsidR="00994FCE" w:rsidRPr="002C0DD5">
        <w:rPr>
          <w:rFonts w:ascii="Calibri" w:hAnsi="Calibri" w:cs="Calibri"/>
          <w:b/>
          <w:sz w:val="22"/>
          <w:szCs w:val="22"/>
        </w:rPr>
        <w:t>.</w:t>
      </w:r>
      <w:r w:rsidR="00704076">
        <w:rPr>
          <w:rFonts w:ascii="Calibri" w:hAnsi="Calibri" w:cs="Calibri"/>
          <w:b/>
          <w:sz w:val="22"/>
          <w:szCs w:val="22"/>
        </w:rPr>
        <w:t>45</w:t>
      </w:r>
      <w:r w:rsidR="00320232" w:rsidRPr="002C0DD5">
        <w:rPr>
          <w:rFonts w:ascii="Calibri" w:hAnsi="Calibri" w:cs="Calibri"/>
          <w:sz w:val="22"/>
          <w:szCs w:val="22"/>
        </w:rPr>
        <w:t>,</w:t>
      </w:r>
      <w:r w:rsidR="0018378F" w:rsidRPr="002C0DD5">
        <w:rPr>
          <w:rFonts w:ascii="Calibri" w:hAnsi="Calibri" w:cs="Calibri"/>
          <w:sz w:val="22"/>
          <w:szCs w:val="22"/>
        </w:rPr>
        <w:t xml:space="preserve"> </w:t>
      </w:r>
      <w:r w:rsidR="002768A0" w:rsidRPr="002C0DD5">
        <w:rPr>
          <w:rFonts w:ascii="Calibri" w:hAnsi="Calibri" w:cs="Calibri"/>
          <w:sz w:val="22"/>
          <w:szCs w:val="22"/>
        </w:rPr>
        <w:t xml:space="preserve">v </w:t>
      </w:r>
      <w:r w:rsidR="00D7156A" w:rsidRPr="002C0DD5">
        <w:rPr>
          <w:rFonts w:ascii="Calibri" w:hAnsi="Calibri" w:cs="Calibri"/>
          <w:sz w:val="22"/>
          <w:szCs w:val="22"/>
        </w:rPr>
        <w:t xml:space="preserve">Preserje pri </w:t>
      </w:r>
      <w:r w:rsidR="002768A0" w:rsidRPr="002C0DD5">
        <w:rPr>
          <w:rFonts w:ascii="Calibri" w:hAnsi="Calibri" w:cs="Calibri"/>
          <w:sz w:val="22"/>
          <w:szCs w:val="22"/>
        </w:rPr>
        <w:t>Radomlj</w:t>
      </w:r>
      <w:r w:rsidR="003A6CF9" w:rsidRPr="002C0DD5">
        <w:rPr>
          <w:rFonts w:ascii="Calibri" w:hAnsi="Calibri" w:cs="Calibri"/>
          <w:sz w:val="22"/>
          <w:szCs w:val="22"/>
        </w:rPr>
        <w:t>ah</w:t>
      </w:r>
      <w:r w:rsidR="002768A0" w:rsidRPr="002C0DD5">
        <w:rPr>
          <w:rFonts w:ascii="Calibri" w:hAnsi="Calibri" w:cs="Calibri"/>
          <w:sz w:val="22"/>
          <w:szCs w:val="22"/>
        </w:rPr>
        <w:t xml:space="preserve"> </w:t>
      </w:r>
      <w:r w:rsidR="002768A0" w:rsidRPr="002C0DD5">
        <w:rPr>
          <w:rFonts w:ascii="Calibri" w:hAnsi="Calibri" w:cs="Calibri"/>
          <w:b/>
          <w:sz w:val="22"/>
          <w:szCs w:val="22"/>
        </w:rPr>
        <w:t xml:space="preserve">ob </w:t>
      </w:r>
      <w:r w:rsidR="00994FCE" w:rsidRPr="002C0DD5">
        <w:rPr>
          <w:rFonts w:ascii="Calibri" w:hAnsi="Calibri" w:cs="Calibri"/>
          <w:b/>
          <w:sz w:val="22"/>
          <w:szCs w:val="22"/>
        </w:rPr>
        <w:t>1</w:t>
      </w:r>
      <w:r w:rsidR="002D276F" w:rsidRPr="002C0DD5">
        <w:rPr>
          <w:rFonts w:ascii="Calibri" w:hAnsi="Calibri" w:cs="Calibri"/>
          <w:b/>
          <w:sz w:val="22"/>
          <w:szCs w:val="22"/>
        </w:rPr>
        <w:t>7</w:t>
      </w:r>
      <w:r w:rsidR="00704076">
        <w:rPr>
          <w:rFonts w:ascii="Calibri" w:hAnsi="Calibri" w:cs="Calibri"/>
          <w:b/>
          <w:sz w:val="22"/>
          <w:szCs w:val="22"/>
        </w:rPr>
        <w:t>.00</w:t>
      </w:r>
      <w:r w:rsidR="00D7156A" w:rsidRPr="002C0DD5">
        <w:rPr>
          <w:rFonts w:ascii="Calibri" w:hAnsi="Calibri" w:cs="Calibri"/>
          <w:sz w:val="22"/>
          <w:szCs w:val="22"/>
        </w:rPr>
        <w:t xml:space="preserve"> in v </w:t>
      </w:r>
      <w:r w:rsidR="002D276F" w:rsidRPr="002C0DD5">
        <w:rPr>
          <w:rFonts w:ascii="Calibri" w:hAnsi="Calibri" w:cs="Calibri"/>
          <w:sz w:val="22"/>
          <w:szCs w:val="22"/>
        </w:rPr>
        <w:t>Domžale</w:t>
      </w:r>
      <w:r w:rsidR="00D7156A" w:rsidRPr="002C0DD5">
        <w:rPr>
          <w:rFonts w:ascii="Calibri" w:hAnsi="Calibri" w:cs="Calibri"/>
          <w:sz w:val="22"/>
          <w:szCs w:val="22"/>
        </w:rPr>
        <w:t xml:space="preserve"> </w:t>
      </w:r>
      <w:r w:rsidR="00D7156A" w:rsidRPr="002C0DD5">
        <w:rPr>
          <w:rFonts w:ascii="Calibri" w:hAnsi="Calibri" w:cs="Calibri"/>
          <w:b/>
          <w:sz w:val="22"/>
          <w:szCs w:val="22"/>
        </w:rPr>
        <w:t>ob</w:t>
      </w:r>
      <w:r w:rsidR="00D7156A" w:rsidRPr="002C0DD5">
        <w:rPr>
          <w:rFonts w:ascii="Calibri" w:hAnsi="Calibri" w:cs="Calibri"/>
          <w:sz w:val="22"/>
          <w:szCs w:val="22"/>
        </w:rPr>
        <w:t xml:space="preserve"> </w:t>
      </w:r>
      <w:r w:rsidR="00994FCE" w:rsidRPr="002C0DD5">
        <w:rPr>
          <w:rFonts w:ascii="Calibri" w:hAnsi="Calibri" w:cs="Calibri"/>
          <w:b/>
          <w:sz w:val="22"/>
          <w:szCs w:val="22"/>
        </w:rPr>
        <w:t>1</w:t>
      </w:r>
      <w:r w:rsidR="00704076">
        <w:rPr>
          <w:rFonts w:ascii="Calibri" w:hAnsi="Calibri" w:cs="Calibri"/>
          <w:b/>
          <w:sz w:val="22"/>
          <w:szCs w:val="22"/>
        </w:rPr>
        <w:t>7</w:t>
      </w:r>
      <w:r w:rsidR="00994FCE" w:rsidRPr="002C0DD5">
        <w:rPr>
          <w:rFonts w:ascii="Calibri" w:hAnsi="Calibri" w:cs="Calibri"/>
          <w:b/>
          <w:sz w:val="22"/>
          <w:szCs w:val="22"/>
        </w:rPr>
        <w:t>.</w:t>
      </w:r>
      <w:r w:rsidR="00704076">
        <w:rPr>
          <w:rFonts w:ascii="Calibri" w:hAnsi="Calibri" w:cs="Calibri"/>
          <w:b/>
          <w:sz w:val="22"/>
          <w:szCs w:val="22"/>
        </w:rPr>
        <w:t>15</w:t>
      </w:r>
      <w:r w:rsidR="00D7156A" w:rsidRPr="002C0DD5">
        <w:rPr>
          <w:rFonts w:ascii="Calibri" w:hAnsi="Calibri" w:cs="Calibri"/>
          <w:sz w:val="22"/>
          <w:szCs w:val="22"/>
        </w:rPr>
        <w:t>.</w:t>
      </w:r>
    </w:p>
    <w:p w:rsidR="002C0DD5" w:rsidRPr="002C0DD5" w:rsidRDefault="002C0DD5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2C0DD5">
        <w:rPr>
          <w:rFonts w:ascii="Calibri" w:hAnsi="Calibri" w:cs="Calibri"/>
          <w:sz w:val="22"/>
          <w:szCs w:val="22"/>
        </w:rPr>
        <w:t>V primeru slabega vremena bo izlet prilagojen in bomo čas povratka sporočili naknadno.</w:t>
      </w:r>
    </w:p>
    <w:p w:rsidR="00994FCE" w:rsidRPr="002C0DD5" w:rsidRDefault="00994FCE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B5254A" w:rsidRPr="002C0DD5" w:rsidRDefault="00B5254A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0DD5">
        <w:rPr>
          <w:rFonts w:ascii="Calibri" w:hAnsi="Calibri" w:cs="Calibri"/>
          <w:b/>
          <w:bCs/>
          <w:sz w:val="22"/>
          <w:szCs w:val="22"/>
        </w:rPr>
        <w:t>Obvezna</w:t>
      </w:r>
      <w:r w:rsidR="002352DC" w:rsidRPr="002C0D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53CF" w:rsidRPr="002C0DD5">
        <w:rPr>
          <w:rFonts w:ascii="Calibri" w:hAnsi="Calibri" w:cs="Calibri"/>
          <w:b/>
          <w:bCs/>
          <w:sz w:val="22"/>
          <w:szCs w:val="22"/>
        </w:rPr>
        <w:t>oprema</w:t>
      </w:r>
      <w:r w:rsidR="00856301" w:rsidRPr="002C0DD5">
        <w:rPr>
          <w:rFonts w:ascii="Calibri" w:hAnsi="Calibri" w:cs="Calibri"/>
          <w:b/>
          <w:bCs/>
          <w:sz w:val="22"/>
          <w:szCs w:val="22"/>
        </w:rPr>
        <w:t>:</w:t>
      </w:r>
    </w:p>
    <w:p w:rsidR="002D276F" w:rsidRPr="002C0DD5" w:rsidRDefault="00B5254A" w:rsidP="003809F3">
      <w:pPr>
        <w:pStyle w:val="Body"/>
        <w:jc w:val="both"/>
        <w:rPr>
          <w:rFonts w:ascii="Calibri" w:hAnsi="Calibri" w:cs="Calibri"/>
          <w:lang w:val="it-IT"/>
        </w:rPr>
      </w:pPr>
      <w:proofErr w:type="spellStart"/>
      <w:r w:rsidRPr="002C0DD5">
        <w:rPr>
          <w:rFonts w:ascii="Calibri" w:hAnsi="Calibri" w:cs="Calibri"/>
        </w:rPr>
        <w:t>Gojzarji</w:t>
      </w:r>
      <w:proofErr w:type="spellEnd"/>
      <w:r w:rsidRPr="002C0DD5">
        <w:rPr>
          <w:rFonts w:ascii="Calibri" w:hAnsi="Calibri" w:cs="Calibri"/>
        </w:rPr>
        <w:t>, nahrbtnik, jakna, udobne dolge hlače, pulover, kapa, rokavice, rezervno perilo, malica in pijača, podlog</w:t>
      </w:r>
      <w:r w:rsidR="002D276F" w:rsidRPr="002C0DD5">
        <w:rPr>
          <w:rFonts w:ascii="Calibri" w:hAnsi="Calibri" w:cs="Calibri"/>
        </w:rPr>
        <w:t>a</w:t>
      </w:r>
      <w:r w:rsidRPr="002C0DD5">
        <w:rPr>
          <w:rFonts w:ascii="Calibri" w:hAnsi="Calibri" w:cs="Calibri"/>
        </w:rPr>
        <w:t xml:space="preserve"> za sedenje, vrečka za smeti, dnevnik Mladega planinca, pisalo, dežnik in kakšen evro ali dva za priboljšek v koč</w:t>
      </w:r>
      <w:r w:rsidRPr="002C0DD5">
        <w:rPr>
          <w:rFonts w:ascii="Calibri" w:hAnsi="Calibri" w:cs="Calibri"/>
          <w:lang w:val="it-IT"/>
        </w:rPr>
        <w:t>i</w:t>
      </w:r>
      <w:r w:rsidR="002D276F" w:rsidRPr="002C0DD5">
        <w:rPr>
          <w:rFonts w:ascii="Calibri" w:hAnsi="Calibri" w:cs="Calibri"/>
          <w:lang w:val="it-IT"/>
        </w:rPr>
        <w:t xml:space="preserve"> (bo odprta)</w:t>
      </w:r>
      <w:r w:rsidRPr="002C0DD5">
        <w:rPr>
          <w:rFonts w:ascii="Calibri" w:hAnsi="Calibri" w:cs="Calibri"/>
          <w:lang w:val="it-IT"/>
        </w:rPr>
        <w:t>.</w:t>
      </w:r>
      <w:r w:rsidR="002D276F" w:rsidRPr="002C0DD5">
        <w:rPr>
          <w:rFonts w:ascii="Calibri" w:hAnsi="Calibri" w:cs="Calibri"/>
          <w:lang w:val="it-IT"/>
        </w:rPr>
        <w:t xml:space="preserve"> </w:t>
      </w:r>
    </w:p>
    <w:p w:rsidR="00B5254A" w:rsidRPr="002C0DD5" w:rsidRDefault="002C0DD5" w:rsidP="003809F3">
      <w:pPr>
        <w:pStyle w:val="Body"/>
        <w:jc w:val="both"/>
        <w:rPr>
          <w:rFonts w:ascii="Calibri" w:hAnsi="Calibri" w:cs="Calibri"/>
          <w:b/>
        </w:rPr>
      </w:pPr>
      <w:r w:rsidRPr="002C0DD5">
        <w:rPr>
          <w:rFonts w:ascii="Calibri" w:hAnsi="Calibri" w:cs="Calibri"/>
          <w:b/>
          <w:lang w:val="it-IT"/>
        </w:rPr>
        <w:t>Dodatno:</w:t>
      </w:r>
      <w:r w:rsidR="002D276F" w:rsidRPr="002C0DD5">
        <w:rPr>
          <w:rFonts w:ascii="Calibri" w:hAnsi="Calibri" w:cs="Calibri"/>
          <w:b/>
          <w:lang w:val="it-IT"/>
        </w:rPr>
        <w:t xml:space="preserve"> veljav</w:t>
      </w:r>
      <w:r w:rsidR="00704076">
        <w:rPr>
          <w:rFonts w:ascii="Calibri" w:hAnsi="Calibri" w:cs="Calibri"/>
          <w:b/>
          <w:lang w:val="it-IT"/>
        </w:rPr>
        <w:t>e</w:t>
      </w:r>
      <w:r w:rsidR="002D276F" w:rsidRPr="002C0DD5">
        <w:rPr>
          <w:rFonts w:ascii="Calibri" w:hAnsi="Calibri" w:cs="Calibri"/>
          <w:b/>
          <w:lang w:val="it-IT"/>
        </w:rPr>
        <w:t>n osebni dokument – osebna izkaznica ali potni list.</w:t>
      </w:r>
    </w:p>
    <w:p w:rsidR="00A151DC" w:rsidRPr="002C0DD5" w:rsidRDefault="00A151D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151DC" w:rsidRPr="002C0DD5" w:rsidRDefault="0018378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0DD5">
        <w:rPr>
          <w:rFonts w:ascii="Calibri" w:hAnsi="Calibri" w:cs="Calibri"/>
          <w:b/>
          <w:bCs/>
          <w:sz w:val="22"/>
          <w:szCs w:val="22"/>
        </w:rPr>
        <w:t>Cena in prijave</w:t>
      </w:r>
      <w:r w:rsidR="00856301" w:rsidRPr="002C0DD5">
        <w:rPr>
          <w:rFonts w:ascii="Calibri" w:hAnsi="Calibri" w:cs="Calibri"/>
          <w:b/>
          <w:bCs/>
          <w:sz w:val="22"/>
          <w:szCs w:val="22"/>
        </w:rPr>
        <w:t>:</w:t>
      </w:r>
    </w:p>
    <w:p w:rsidR="00A151DC" w:rsidRPr="002C0DD5" w:rsidRDefault="00B5254A" w:rsidP="003809F3">
      <w:pPr>
        <w:pStyle w:val="Body"/>
        <w:jc w:val="both"/>
        <w:rPr>
          <w:rFonts w:ascii="Calibri" w:hAnsi="Calibri" w:cs="Calibri"/>
        </w:rPr>
      </w:pPr>
      <w:r w:rsidRPr="002C0DD5">
        <w:rPr>
          <w:rFonts w:ascii="Calibri" w:hAnsi="Calibri" w:cs="Calibri"/>
        </w:rPr>
        <w:t xml:space="preserve">Cena izleta je 10 </w:t>
      </w:r>
      <w:r w:rsidRPr="002C0DD5">
        <w:rPr>
          <w:rFonts w:ascii="Calibri" w:hAnsi="Calibri" w:cs="Calibri"/>
          <w:lang w:val="pt-PT"/>
        </w:rPr>
        <w:t>€</w:t>
      </w:r>
      <w:r w:rsidRPr="002C0DD5">
        <w:rPr>
          <w:rFonts w:ascii="Calibri" w:hAnsi="Calibri" w:cs="Calibri"/>
        </w:rPr>
        <w:t xml:space="preserve">. Prijave </w:t>
      </w:r>
      <w:bookmarkStart w:id="0" w:name="_GoBack"/>
      <w:bookmarkEnd w:id="0"/>
      <w:r w:rsidRPr="002C0DD5">
        <w:rPr>
          <w:rFonts w:ascii="Calibri" w:hAnsi="Calibri" w:cs="Calibri"/>
        </w:rPr>
        <w:t xml:space="preserve">(izpolnjen odrezek s podatki) prinesi mentorici do torka, </w:t>
      </w:r>
      <w:r w:rsidR="002D276F" w:rsidRPr="002C0DD5">
        <w:rPr>
          <w:rFonts w:ascii="Calibri" w:hAnsi="Calibri" w:cs="Calibri"/>
        </w:rPr>
        <w:t>28</w:t>
      </w:r>
      <w:r w:rsidRPr="002C0DD5">
        <w:rPr>
          <w:rFonts w:ascii="Calibri" w:hAnsi="Calibri" w:cs="Calibri"/>
        </w:rPr>
        <w:t>.</w:t>
      </w:r>
      <w:r w:rsidR="002D276F" w:rsidRPr="002C0DD5">
        <w:rPr>
          <w:rFonts w:ascii="Calibri" w:hAnsi="Calibri" w:cs="Calibri"/>
        </w:rPr>
        <w:t xml:space="preserve"> maja</w:t>
      </w:r>
      <w:r w:rsidRPr="002C0DD5">
        <w:rPr>
          <w:rFonts w:ascii="Calibri" w:hAnsi="Calibri" w:cs="Calibri"/>
        </w:rPr>
        <w:t>.</w:t>
      </w:r>
      <w:r w:rsidRPr="002C0DD5">
        <w:rPr>
          <w:rFonts w:ascii="Calibri" w:hAnsi="Calibri" w:cs="Calibri"/>
          <w:lang w:val="en-US"/>
        </w:rPr>
        <w:t xml:space="preserve"> </w:t>
      </w:r>
      <w:r w:rsidRPr="002C0DD5">
        <w:rPr>
          <w:rFonts w:ascii="Calibri" w:hAnsi="Calibri" w:cs="Calibri"/>
        </w:rPr>
        <w:t xml:space="preserve">Zaradi Zakona o davčnem potrjevanju računov </w:t>
      </w:r>
      <w:r w:rsidRPr="002C0DD5">
        <w:rPr>
          <w:rFonts w:ascii="Calibri" w:hAnsi="Calibri" w:cs="Calibri"/>
          <w:b/>
          <w:bCs/>
          <w:u w:val="single"/>
        </w:rPr>
        <w:t>prinesi denar v soboto na zborno mesto</w:t>
      </w:r>
      <w:r w:rsidRPr="002C0DD5">
        <w:rPr>
          <w:rFonts w:ascii="Calibri" w:hAnsi="Calibri" w:cs="Calibri"/>
        </w:rPr>
        <w:t xml:space="preserve"> – vodja izleta ga bo pobral na avtobusu.</w:t>
      </w:r>
    </w:p>
    <w:p w:rsidR="00B5254A" w:rsidRPr="002C0DD5" w:rsidRDefault="00B5254A" w:rsidP="00B5254A">
      <w:pPr>
        <w:pStyle w:val="Body"/>
        <w:rPr>
          <w:rFonts w:ascii="Calibri" w:hAnsi="Calibri" w:cs="Calibri"/>
        </w:rPr>
      </w:pPr>
    </w:p>
    <w:p w:rsidR="002D276F" w:rsidRPr="002C0DD5" w:rsidRDefault="00562FD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0DD5">
        <w:rPr>
          <w:rFonts w:ascii="Calibri" w:hAnsi="Calibri" w:cs="Calibri"/>
          <w:b/>
          <w:bCs/>
          <w:sz w:val="22"/>
          <w:szCs w:val="22"/>
        </w:rPr>
        <w:t>Vodj</w:t>
      </w:r>
      <w:r w:rsidR="003809F3" w:rsidRPr="002C0DD5">
        <w:rPr>
          <w:rFonts w:ascii="Calibri" w:hAnsi="Calibri" w:cs="Calibri"/>
          <w:b/>
          <w:bCs/>
          <w:sz w:val="22"/>
          <w:szCs w:val="22"/>
        </w:rPr>
        <w:t>a</w:t>
      </w:r>
      <w:r w:rsidRPr="002C0DD5">
        <w:rPr>
          <w:rFonts w:ascii="Calibri" w:hAnsi="Calibri" w:cs="Calibri"/>
          <w:b/>
          <w:bCs/>
          <w:sz w:val="22"/>
          <w:szCs w:val="22"/>
        </w:rPr>
        <w:t xml:space="preserve"> izleta in informacije:</w:t>
      </w:r>
      <w:r w:rsidR="002352DC" w:rsidRPr="002C0DD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E55CD" w:rsidRPr="002C0DD5" w:rsidRDefault="002D276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C0DD5">
        <w:rPr>
          <w:rFonts w:ascii="Calibri" w:hAnsi="Calibri" w:cs="Calibri"/>
          <w:sz w:val="22"/>
          <w:szCs w:val="22"/>
        </w:rPr>
        <w:t>Jernej Južna</w:t>
      </w:r>
      <w:r w:rsidR="00067E3B" w:rsidRPr="002C0DD5">
        <w:rPr>
          <w:rFonts w:ascii="Calibri" w:hAnsi="Calibri" w:cs="Calibri"/>
          <w:sz w:val="22"/>
          <w:szCs w:val="22"/>
        </w:rPr>
        <w:t xml:space="preserve"> </w:t>
      </w:r>
      <w:r w:rsidR="00B5254A" w:rsidRPr="002C0DD5">
        <w:rPr>
          <w:rFonts w:ascii="Calibri" w:hAnsi="Calibri" w:cs="Calibri"/>
          <w:sz w:val="22"/>
          <w:szCs w:val="22"/>
        </w:rPr>
        <w:t>(</w:t>
      </w:r>
      <w:r w:rsidRPr="002C0DD5">
        <w:rPr>
          <w:rFonts w:ascii="Calibri" w:hAnsi="Calibri" w:cs="Calibri"/>
          <w:sz w:val="22"/>
          <w:szCs w:val="22"/>
        </w:rPr>
        <w:t>031 246 201</w:t>
      </w:r>
      <w:r w:rsidR="00B5254A" w:rsidRPr="002C0DD5">
        <w:rPr>
          <w:rFonts w:ascii="Calibri" w:hAnsi="Calibri" w:cs="Calibri"/>
          <w:sz w:val="22"/>
          <w:szCs w:val="22"/>
        </w:rPr>
        <w:t xml:space="preserve">, </w:t>
      </w:r>
      <w:r w:rsidRPr="002C0DD5">
        <w:rPr>
          <w:rFonts w:ascii="Calibri" w:hAnsi="Calibri" w:cs="Calibri"/>
          <w:sz w:val="22"/>
          <w:szCs w:val="22"/>
        </w:rPr>
        <w:t>jernej.juzna@gmail.com) in Maja Pirc.</w:t>
      </w:r>
    </w:p>
    <w:p w:rsidR="00F553CF" w:rsidRPr="002C0DD5" w:rsidRDefault="00732438" w:rsidP="001E64D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2C0DD5">
        <w:rPr>
          <w:rFonts w:ascii="Calibri" w:hAnsi="Calibri" w:cs="Calibri"/>
          <w:noProof/>
          <w:sz w:val="22"/>
          <w:szCs w:val="22"/>
          <w:lang w:eastAsia="sl-SI"/>
        </w:rPr>
        <w:drawing>
          <wp:anchor distT="0" distB="0" distL="114300" distR="114300" simplePos="0" relativeHeight="251657728" behindDoc="0" locked="0" layoutInCell="1" allowOverlap="1" wp14:anchorId="3427EC78" wp14:editId="7AA79267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CF" w:rsidRPr="002C0DD5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2"/>
          <w:szCs w:val="22"/>
          <w:u w:val="single"/>
        </w:rPr>
      </w:pPr>
      <w:r w:rsidRPr="002C0DD5">
        <w:rPr>
          <w:rFonts w:ascii="Calibri" w:hAnsi="Calibri" w:cs="Calibri"/>
          <w:sz w:val="22"/>
          <w:szCs w:val="22"/>
        </w:rPr>
        <w:t>Prijavljam</w:t>
      </w:r>
      <w:r w:rsidR="008B03A1" w:rsidRPr="002C0DD5">
        <w:rPr>
          <w:rFonts w:ascii="Calibri" w:hAnsi="Calibri" w:cs="Calibri"/>
          <w:sz w:val="22"/>
          <w:szCs w:val="22"/>
        </w:rPr>
        <w:t xml:space="preserve">  </w:t>
      </w:r>
      <w:r w:rsidR="00F553CF" w:rsidRPr="002C0DD5">
        <w:rPr>
          <w:rFonts w:ascii="Calibri" w:hAnsi="Calibri" w:cs="Calibri"/>
          <w:sz w:val="22"/>
          <w:szCs w:val="22"/>
        </w:rPr>
        <w:t>________________</w:t>
      </w:r>
      <w:r w:rsidRPr="002C0DD5">
        <w:rPr>
          <w:rFonts w:ascii="Calibri" w:hAnsi="Calibri" w:cs="Calibri"/>
          <w:sz w:val="22"/>
          <w:szCs w:val="22"/>
        </w:rPr>
        <w:t>____</w:t>
      </w:r>
      <w:r w:rsidR="00F553CF" w:rsidRPr="002C0DD5">
        <w:rPr>
          <w:rFonts w:ascii="Calibri" w:hAnsi="Calibri" w:cs="Calibri"/>
          <w:sz w:val="22"/>
          <w:szCs w:val="22"/>
        </w:rPr>
        <w:t>_</w:t>
      </w:r>
      <w:r w:rsidR="00763A11" w:rsidRPr="002C0DD5">
        <w:rPr>
          <w:rFonts w:ascii="Calibri" w:hAnsi="Calibri" w:cs="Calibri"/>
          <w:sz w:val="22"/>
          <w:szCs w:val="22"/>
        </w:rPr>
        <w:t>_________</w:t>
      </w:r>
      <w:r w:rsidRPr="002C0DD5">
        <w:rPr>
          <w:rFonts w:ascii="Calibri" w:hAnsi="Calibri" w:cs="Calibri"/>
          <w:sz w:val="22"/>
          <w:szCs w:val="22"/>
        </w:rPr>
        <w:t xml:space="preserve">      iz __</w:t>
      </w:r>
      <w:r w:rsidR="00D7156A" w:rsidRPr="002C0DD5">
        <w:rPr>
          <w:rFonts w:ascii="Calibri" w:hAnsi="Calibri" w:cs="Calibri"/>
          <w:sz w:val="22"/>
          <w:szCs w:val="22"/>
        </w:rPr>
        <w:t>_</w:t>
      </w:r>
      <w:r w:rsidR="002D276F" w:rsidRPr="002C0DD5">
        <w:rPr>
          <w:rFonts w:ascii="Calibri" w:hAnsi="Calibri" w:cs="Calibri"/>
          <w:sz w:val="22"/>
          <w:szCs w:val="22"/>
        </w:rPr>
        <w:t xml:space="preserve"> </w:t>
      </w:r>
      <w:r w:rsidRPr="002C0DD5">
        <w:rPr>
          <w:rFonts w:ascii="Calibri" w:hAnsi="Calibri" w:cs="Calibri"/>
          <w:sz w:val="22"/>
          <w:szCs w:val="22"/>
        </w:rPr>
        <w:t xml:space="preserve">razreda OŠ </w:t>
      </w:r>
      <w:r w:rsidR="00F553CF" w:rsidRPr="002C0DD5">
        <w:rPr>
          <w:rFonts w:ascii="Calibri" w:hAnsi="Calibri" w:cs="Calibri"/>
          <w:sz w:val="22"/>
          <w:szCs w:val="22"/>
        </w:rPr>
        <w:t>_________________</w:t>
      </w:r>
      <w:r w:rsidR="00763A11" w:rsidRPr="002C0DD5">
        <w:rPr>
          <w:rFonts w:ascii="Calibri" w:hAnsi="Calibri" w:cs="Calibri"/>
          <w:sz w:val="22"/>
          <w:szCs w:val="22"/>
        </w:rPr>
        <w:t>.</w:t>
      </w:r>
    </w:p>
    <w:p w:rsidR="00F553CF" w:rsidRPr="002C0DD5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F553CF" w:rsidRPr="002C0DD5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C0DD5">
        <w:rPr>
          <w:rFonts w:ascii="Calibri" w:hAnsi="Calibri" w:cs="Calibri"/>
          <w:sz w:val="22"/>
          <w:szCs w:val="22"/>
        </w:rPr>
        <w:t xml:space="preserve">Tel. št. _________________       </w:t>
      </w:r>
      <w:r w:rsidR="00F553CF" w:rsidRPr="002C0DD5">
        <w:rPr>
          <w:rFonts w:ascii="Calibri" w:hAnsi="Calibri" w:cs="Calibri"/>
          <w:sz w:val="22"/>
          <w:szCs w:val="22"/>
        </w:rPr>
        <w:t>Podpis staršev : _________________________</w:t>
      </w:r>
    </w:p>
    <w:p w:rsidR="00452CB8" w:rsidRPr="002C0DD5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F553CF" w:rsidRPr="002C0DD5" w:rsidRDefault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C0DD5">
        <w:rPr>
          <w:rFonts w:ascii="Calibri" w:hAnsi="Calibri" w:cs="Calibri"/>
          <w:sz w:val="22"/>
          <w:szCs w:val="22"/>
        </w:rPr>
        <w:t>Domov gre</w:t>
      </w:r>
      <w:r w:rsidR="0018378F" w:rsidRPr="002C0DD5">
        <w:rPr>
          <w:rFonts w:ascii="Calibri" w:hAnsi="Calibri" w:cs="Calibri"/>
          <w:sz w:val="22"/>
          <w:szCs w:val="22"/>
        </w:rPr>
        <w:t xml:space="preserve"> (ustrezno obkroži):                 </w:t>
      </w:r>
      <w:r w:rsidRPr="002C0DD5">
        <w:rPr>
          <w:rFonts w:ascii="Calibri" w:hAnsi="Calibri" w:cs="Calibri"/>
          <w:sz w:val="22"/>
          <w:szCs w:val="22"/>
        </w:rPr>
        <w:t xml:space="preserve"> sam/a                     s starši</w:t>
      </w:r>
    </w:p>
    <w:sectPr w:rsidR="00F553CF" w:rsidRPr="002C0DD5" w:rsidSect="003E6ED4">
      <w:headerReference w:type="default" r:id="rId10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3B" w:rsidRDefault="00812F3B">
      <w:r>
        <w:separator/>
      </w:r>
    </w:p>
  </w:endnote>
  <w:endnote w:type="continuationSeparator" w:id="0">
    <w:p w:rsidR="00812F3B" w:rsidRDefault="008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3B" w:rsidRDefault="00812F3B">
      <w:r>
        <w:separator/>
      </w:r>
    </w:p>
  </w:footnote>
  <w:footnote w:type="continuationSeparator" w:id="0">
    <w:p w:rsidR="00812F3B" w:rsidRDefault="0081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732438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0" t="0" r="0" b="4445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732438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155575</wp:posOffset>
              </wp:positionH>
              <wp:positionV relativeFrom="paragraph">
                <wp:posOffset>307340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24.2pt" to="465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"/>
          </w:pict>
        </mc:Fallback>
      </mc:AlternateConten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  <w:t>http://</w:t>
    </w:r>
    <w:r w:rsidR="0085222E">
      <w:rPr>
        <w:rFonts w:ascii="Comic Sans MS" w:hAnsi="Comic Sans MS"/>
        <w:sz w:val="24"/>
        <w:lang w:val="en-US"/>
      </w:rPr>
      <w:t>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2"/>
    <w:rsid w:val="00003BB4"/>
    <w:rsid w:val="00007E3B"/>
    <w:rsid w:val="00067E3B"/>
    <w:rsid w:val="000A6F74"/>
    <w:rsid w:val="000D77E0"/>
    <w:rsid w:val="0010315A"/>
    <w:rsid w:val="00111196"/>
    <w:rsid w:val="0013292B"/>
    <w:rsid w:val="0014617B"/>
    <w:rsid w:val="0015352B"/>
    <w:rsid w:val="0018378F"/>
    <w:rsid w:val="00193FB2"/>
    <w:rsid w:val="001E64D0"/>
    <w:rsid w:val="001F0366"/>
    <w:rsid w:val="002352DC"/>
    <w:rsid w:val="002457AF"/>
    <w:rsid w:val="00265152"/>
    <w:rsid w:val="002768A0"/>
    <w:rsid w:val="002A7298"/>
    <w:rsid w:val="002B0C1A"/>
    <w:rsid w:val="002C0DD5"/>
    <w:rsid w:val="002C38BB"/>
    <w:rsid w:val="002D276F"/>
    <w:rsid w:val="002F1B62"/>
    <w:rsid w:val="002F2272"/>
    <w:rsid w:val="00320232"/>
    <w:rsid w:val="00373C5C"/>
    <w:rsid w:val="003809F3"/>
    <w:rsid w:val="003A6CF9"/>
    <w:rsid w:val="003D0DEF"/>
    <w:rsid w:val="003E6ED4"/>
    <w:rsid w:val="003F4ACD"/>
    <w:rsid w:val="003F6E21"/>
    <w:rsid w:val="00431FCA"/>
    <w:rsid w:val="00435D08"/>
    <w:rsid w:val="00435DF6"/>
    <w:rsid w:val="00451C67"/>
    <w:rsid w:val="00452CB8"/>
    <w:rsid w:val="00487B18"/>
    <w:rsid w:val="00496F0F"/>
    <w:rsid w:val="00497B1F"/>
    <w:rsid w:val="004C1765"/>
    <w:rsid w:val="004C3002"/>
    <w:rsid w:val="004D09D2"/>
    <w:rsid w:val="005252E8"/>
    <w:rsid w:val="00525C12"/>
    <w:rsid w:val="00553185"/>
    <w:rsid w:val="00562FDF"/>
    <w:rsid w:val="005963AF"/>
    <w:rsid w:val="005E0D0E"/>
    <w:rsid w:val="005E55CD"/>
    <w:rsid w:val="006356EE"/>
    <w:rsid w:val="00642C2E"/>
    <w:rsid w:val="00663D39"/>
    <w:rsid w:val="006E004B"/>
    <w:rsid w:val="006E44AF"/>
    <w:rsid w:val="006E5DF1"/>
    <w:rsid w:val="006E7769"/>
    <w:rsid w:val="00704076"/>
    <w:rsid w:val="007141FE"/>
    <w:rsid w:val="00721744"/>
    <w:rsid w:val="00722E67"/>
    <w:rsid w:val="00732438"/>
    <w:rsid w:val="00733DE7"/>
    <w:rsid w:val="00760E1A"/>
    <w:rsid w:val="00763A11"/>
    <w:rsid w:val="00790B20"/>
    <w:rsid w:val="00795578"/>
    <w:rsid w:val="007A0FB0"/>
    <w:rsid w:val="007B2EC1"/>
    <w:rsid w:val="007C10FD"/>
    <w:rsid w:val="007D10FB"/>
    <w:rsid w:val="00800828"/>
    <w:rsid w:val="00805685"/>
    <w:rsid w:val="00812F3B"/>
    <w:rsid w:val="0085222E"/>
    <w:rsid w:val="00856301"/>
    <w:rsid w:val="008B03A1"/>
    <w:rsid w:val="008B6C1A"/>
    <w:rsid w:val="008C7040"/>
    <w:rsid w:val="008D5607"/>
    <w:rsid w:val="008E1FDC"/>
    <w:rsid w:val="008F0F5F"/>
    <w:rsid w:val="00903866"/>
    <w:rsid w:val="0092326C"/>
    <w:rsid w:val="00965678"/>
    <w:rsid w:val="00981C97"/>
    <w:rsid w:val="00994FCE"/>
    <w:rsid w:val="00997651"/>
    <w:rsid w:val="009A4FF7"/>
    <w:rsid w:val="009F0BA4"/>
    <w:rsid w:val="00A151DC"/>
    <w:rsid w:val="00A15722"/>
    <w:rsid w:val="00A4410A"/>
    <w:rsid w:val="00AB5EC8"/>
    <w:rsid w:val="00AB66B0"/>
    <w:rsid w:val="00AE4544"/>
    <w:rsid w:val="00B11C93"/>
    <w:rsid w:val="00B36F59"/>
    <w:rsid w:val="00B5254A"/>
    <w:rsid w:val="00B6738D"/>
    <w:rsid w:val="00B97D4B"/>
    <w:rsid w:val="00BC208B"/>
    <w:rsid w:val="00BF13CA"/>
    <w:rsid w:val="00C76E8D"/>
    <w:rsid w:val="00CE5578"/>
    <w:rsid w:val="00CE7716"/>
    <w:rsid w:val="00D1527B"/>
    <w:rsid w:val="00D7156A"/>
    <w:rsid w:val="00D76667"/>
    <w:rsid w:val="00DA2164"/>
    <w:rsid w:val="00DA5EA8"/>
    <w:rsid w:val="00DD1B93"/>
    <w:rsid w:val="00DE3764"/>
    <w:rsid w:val="00DF582C"/>
    <w:rsid w:val="00E4451F"/>
    <w:rsid w:val="00E9155E"/>
    <w:rsid w:val="00E930B3"/>
    <w:rsid w:val="00EC290D"/>
    <w:rsid w:val="00F15FBC"/>
    <w:rsid w:val="00F23CE2"/>
    <w:rsid w:val="00F33D2C"/>
    <w:rsid w:val="00F553CF"/>
    <w:rsid w:val="00F82CFC"/>
    <w:rsid w:val="00F95EE9"/>
    <w:rsid w:val="00FA195B"/>
    <w:rsid w:val="00FD5471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character" w:customStyle="1" w:styleId="Nerazreenaomemba">
    <w:name w:val="Nerazrešena omemba"/>
    <w:uiPriority w:val="99"/>
    <w:semiHidden/>
    <w:unhideWhenUsed/>
    <w:rsid w:val="004C1765"/>
    <w:rPr>
      <w:color w:val="605E5C"/>
      <w:shd w:val="clear" w:color="auto" w:fill="E1DFDD"/>
    </w:rPr>
  </w:style>
  <w:style w:type="paragraph" w:customStyle="1" w:styleId="Body">
    <w:name w:val="Body"/>
    <w:rsid w:val="00B525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rsid w:val="008B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C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character" w:customStyle="1" w:styleId="Nerazreenaomemba">
    <w:name w:val="Nerazrešena omemba"/>
    <w:uiPriority w:val="99"/>
    <w:semiHidden/>
    <w:unhideWhenUsed/>
    <w:rsid w:val="004C1765"/>
    <w:rPr>
      <w:color w:val="605E5C"/>
      <w:shd w:val="clear" w:color="auto" w:fill="E1DFDD"/>
    </w:rPr>
  </w:style>
  <w:style w:type="paragraph" w:customStyle="1" w:styleId="Body">
    <w:name w:val="Body"/>
    <w:rsid w:val="00B525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rsid w:val="008B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C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D2CD-4439-445E-B9C0-593157BF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Belopeška</vt:lpstr>
      <vt:lpstr>ČAVEN</vt:lpstr>
    </vt:vector>
  </TitlesOfParts>
  <Company>ZRC SAZU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Belopeška</dc:title>
  <dc:creator>Jernej Južna</dc:creator>
  <cp:lastModifiedBy>Windows User</cp:lastModifiedBy>
  <cp:revision>4</cp:revision>
  <cp:lastPrinted>2011-01-11T11:28:00Z</cp:lastPrinted>
  <dcterms:created xsi:type="dcterms:W3CDTF">2019-05-17T17:47:00Z</dcterms:created>
  <dcterms:modified xsi:type="dcterms:W3CDTF">2019-05-17T18:51:00Z</dcterms:modified>
</cp:coreProperties>
</file>