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07" w:rsidRPr="00B85BB2" w:rsidRDefault="00581434" w:rsidP="00E726A7">
      <w:pPr>
        <w:pStyle w:val="Heading1"/>
        <w:jc w:val="center"/>
        <w:rPr>
          <w:sz w:val="40"/>
          <w:szCs w:val="40"/>
          <w:lang w:val="sl-SI"/>
        </w:rPr>
      </w:pPr>
      <w:bookmarkStart w:id="0" w:name="_GoBack"/>
      <w:bookmarkEnd w:id="0"/>
      <w:r w:rsidRPr="00B85BB2">
        <w:rPr>
          <w:sz w:val="40"/>
          <w:szCs w:val="40"/>
          <w:lang w:val="sl-SI"/>
        </w:rPr>
        <w:t>Poročilo tehničnega vodje</w:t>
      </w:r>
    </w:p>
    <w:p w:rsidR="00581434" w:rsidRPr="00B85BB2" w:rsidRDefault="00581434" w:rsidP="00E726A7">
      <w:pPr>
        <w:pStyle w:val="Heading1"/>
        <w:spacing w:before="0"/>
        <w:jc w:val="center"/>
        <w:rPr>
          <w:lang w:val="sl-SI"/>
        </w:rPr>
      </w:pPr>
      <w:r w:rsidRPr="00B85BB2">
        <w:rPr>
          <w:lang w:val="sl-SI"/>
        </w:rPr>
        <w:t xml:space="preserve">Tabor </w:t>
      </w:r>
      <w:r w:rsidR="00A16ADE" w:rsidRPr="00B85BB2">
        <w:rPr>
          <w:lang w:val="sl-SI"/>
        </w:rPr>
        <w:t>Jezersko</w:t>
      </w:r>
    </w:p>
    <w:p w:rsidR="00581434" w:rsidRPr="00581434" w:rsidRDefault="00C0672A" w:rsidP="00E726A7">
      <w:pPr>
        <w:pStyle w:val="Heading1"/>
        <w:spacing w:before="0"/>
        <w:jc w:val="center"/>
        <w:rPr>
          <w:lang w:val="sl-SI"/>
        </w:rPr>
      </w:pPr>
      <w:r>
        <w:rPr>
          <w:lang w:val="sl-SI"/>
        </w:rPr>
        <w:t>1</w:t>
      </w:r>
      <w:r w:rsidR="00A16ADE">
        <w:rPr>
          <w:lang w:val="sl-SI"/>
        </w:rPr>
        <w:t>3</w:t>
      </w:r>
      <w:r>
        <w:rPr>
          <w:lang w:val="sl-SI"/>
        </w:rPr>
        <w:t>.</w:t>
      </w:r>
      <w:r w:rsidR="00657173">
        <w:rPr>
          <w:lang w:val="sl-SI"/>
        </w:rPr>
        <w:t xml:space="preserve"> </w:t>
      </w:r>
      <w:r>
        <w:rPr>
          <w:lang w:val="sl-SI"/>
        </w:rPr>
        <w:t>8.</w:t>
      </w:r>
      <w:r w:rsidR="00657173">
        <w:rPr>
          <w:lang w:val="sl-SI"/>
        </w:rPr>
        <w:t xml:space="preserve"> </w:t>
      </w:r>
      <w:r>
        <w:rPr>
          <w:lang w:val="sl-SI"/>
        </w:rPr>
        <w:t xml:space="preserve">- </w:t>
      </w:r>
      <w:r w:rsidR="007E2E68">
        <w:rPr>
          <w:lang w:val="sl-SI"/>
        </w:rPr>
        <w:t>2</w:t>
      </w:r>
      <w:r w:rsidR="00A16ADE">
        <w:rPr>
          <w:lang w:val="sl-SI"/>
        </w:rPr>
        <w:t>0</w:t>
      </w:r>
      <w:r>
        <w:rPr>
          <w:lang w:val="sl-SI"/>
        </w:rPr>
        <w:t>.</w:t>
      </w:r>
      <w:r w:rsidR="00657173">
        <w:rPr>
          <w:lang w:val="sl-SI"/>
        </w:rPr>
        <w:t xml:space="preserve"> </w:t>
      </w:r>
      <w:r>
        <w:rPr>
          <w:lang w:val="sl-SI"/>
        </w:rPr>
        <w:t>8. 201</w:t>
      </w:r>
      <w:r w:rsidR="00A16ADE">
        <w:rPr>
          <w:lang w:val="sl-SI"/>
        </w:rPr>
        <w:t>7</w:t>
      </w:r>
    </w:p>
    <w:p w:rsidR="00E726A7" w:rsidRDefault="00E726A7" w:rsidP="00581434">
      <w:pPr>
        <w:rPr>
          <w:rFonts w:ascii="Arial" w:hAnsi="Arial" w:cs="Arial"/>
          <w:sz w:val="24"/>
          <w:szCs w:val="24"/>
          <w:lang w:val="sl-SI"/>
        </w:rPr>
      </w:pPr>
    </w:p>
    <w:p w:rsidR="00581434" w:rsidRPr="00581434" w:rsidRDefault="00581434" w:rsidP="00E726A7">
      <w:pPr>
        <w:pStyle w:val="Heading1"/>
        <w:spacing w:after="120"/>
        <w:rPr>
          <w:lang w:val="sl-SI"/>
        </w:rPr>
      </w:pPr>
      <w:r w:rsidRPr="00581434">
        <w:rPr>
          <w:lang w:val="sl-SI"/>
        </w:rPr>
        <w:t>Pre</w:t>
      </w:r>
      <w:r w:rsidR="007F7616">
        <w:rPr>
          <w:lang w:val="sl-SI"/>
        </w:rPr>
        <w:t>d</w:t>
      </w:r>
      <w:r w:rsidRPr="00581434">
        <w:rPr>
          <w:lang w:val="sl-SI"/>
        </w:rPr>
        <w:t>priprava</w:t>
      </w:r>
    </w:p>
    <w:p w:rsidR="00581434" w:rsidRDefault="00581434" w:rsidP="007352EB">
      <w:pPr>
        <w:jc w:val="both"/>
        <w:rPr>
          <w:rFonts w:ascii="Arial" w:hAnsi="Arial" w:cs="Arial"/>
          <w:sz w:val="24"/>
          <w:szCs w:val="24"/>
          <w:lang w:val="sl-SI"/>
        </w:rPr>
      </w:pPr>
      <w:r w:rsidRPr="00581434">
        <w:rPr>
          <w:rFonts w:ascii="Arial" w:hAnsi="Arial" w:cs="Arial"/>
          <w:sz w:val="24"/>
          <w:szCs w:val="24"/>
          <w:lang w:val="sl-SI"/>
        </w:rPr>
        <w:t>Prvi korak k varni in uspešni izvedbi je bil narejen veliko pred taborom – na sestanku s starši, ki je potekal 1</w:t>
      </w:r>
      <w:r w:rsidR="00A16ADE">
        <w:rPr>
          <w:rFonts w:ascii="Arial" w:hAnsi="Arial" w:cs="Arial"/>
          <w:sz w:val="24"/>
          <w:szCs w:val="24"/>
          <w:lang w:val="sl-SI"/>
        </w:rPr>
        <w:t>3</w:t>
      </w:r>
      <w:r w:rsidRPr="00581434">
        <w:rPr>
          <w:rFonts w:ascii="Arial" w:hAnsi="Arial" w:cs="Arial"/>
          <w:sz w:val="24"/>
          <w:szCs w:val="24"/>
          <w:lang w:val="sl-SI"/>
        </w:rPr>
        <w:t>.</w:t>
      </w:r>
      <w:r>
        <w:rPr>
          <w:rFonts w:ascii="Arial" w:hAnsi="Arial" w:cs="Arial"/>
          <w:sz w:val="24"/>
          <w:szCs w:val="24"/>
          <w:lang w:val="sl-SI"/>
        </w:rPr>
        <w:t xml:space="preserve"> </w:t>
      </w:r>
      <w:r w:rsidRPr="00581434">
        <w:rPr>
          <w:rFonts w:ascii="Arial" w:hAnsi="Arial" w:cs="Arial"/>
          <w:sz w:val="24"/>
          <w:szCs w:val="24"/>
          <w:lang w:val="sl-SI"/>
        </w:rPr>
        <w:t xml:space="preserve">6. </w:t>
      </w:r>
      <w:r>
        <w:rPr>
          <w:rFonts w:ascii="Arial" w:hAnsi="Arial" w:cs="Arial"/>
          <w:sz w:val="24"/>
          <w:szCs w:val="24"/>
          <w:lang w:val="sl-SI"/>
        </w:rPr>
        <w:t>v sejni sobi poleg društvenih prostorov. Tam smo starše seznanili z obvezno opremo in priporočili glede opreme za v gore (</w:t>
      </w:r>
      <w:proofErr w:type="spellStart"/>
      <w:r>
        <w:rPr>
          <w:rFonts w:ascii="Arial" w:hAnsi="Arial" w:cs="Arial"/>
          <w:sz w:val="24"/>
          <w:szCs w:val="24"/>
          <w:lang w:val="sl-SI"/>
        </w:rPr>
        <w:t>gojzarji</w:t>
      </w:r>
      <w:proofErr w:type="spellEnd"/>
      <w:r>
        <w:rPr>
          <w:rFonts w:ascii="Arial" w:hAnsi="Arial" w:cs="Arial"/>
          <w:sz w:val="24"/>
          <w:szCs w:val="24"/>
          <w:lang w:val="sl-SI"/>
        </w:rPr>
        <w:t>,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A16ADE" w:rsidRPr="00A16ADE" w:rsidRDefault="00A16ADE" w:rsidP="007352EB">
      <w:pPr>
        <w:jc w:val="both"/>
        <w:rPr>
          <w:rFonts w:asciiTheme="majorHAnsi" w:eastAsiaTheme="majorEastAsia" w:hAnsiTheme="majorHAnsi" w:cstheme="majorBidi"/>
          <w:b/>
          <w:bCs/>
          <w:color w:val="365F91" w:themeColor="accent1" w:themeShade="BF"/>
          <w:sz w:val="28"/>
          <w:szCs w:val="28"/>
          <w:lang w:val="sl-SI"/>
        </w:rPr>
      </w:pPr>
      <w:r w:rsidRPr="00A16ADE">
        <w:rPr>
          <w:rFonts w:asciiTheme="majorHAnsi" w:eastAsiaTheme="majorEastAsia" w:hAnsiTheme="majorHAnsi" w:cstheme="majorBidi"/>
          <w:b/>
          <w:bCs/>
          <w:color w:val="365F91" w:themeColor="accent1" w:themeShade="BF"/>
          <w:sz w:val="28"/>
          <w:szCs w:val="28"/>
          <w:lang w:val="sl-SI"/>
        </w:rPr>
        <w:t>Plan tur</w:t>
      </w:r>
    </w:p>
    <w:p w:rsidR="00A16ADE" w:rsidRDefault="007F7616" w:rsidP="007352EB">
      <w:pPr>
        <w:jc w:val="both"/>
        <w:rPr>
          <w:rFonts w:ascii="Arial" w:hAnsi="Arial" w:cs="Arial"/>
          <w:sz w:val="24"/>
          <w:szCs w:val="24"/>
          <w:lang w:val="sl-SI"/>
        </w:rPr>
      </w:pPr>
      <w:r>
        <w:rPr>
          <w:rFonts w:ascii="Arial" w:hAnsi="Arial" w:cs="Arial"/>
          <w:sz w:val="24"/>
          <w:szCs w:val="24"/>
          <w:lang w:val="sl-SI"/>
        </w:rPr>
        <w:t>Na podlag</w:t>
      </w:r>
      <w:r w:rsidR="00A16ADE">
        <w:rPr>
          <w:rFonts w:ascii="Arial" w:hAnsi="Arial" w:cs="Arial"/>
          <w:sz w:val="24"/>
          <w:szCs w:val="24"/>
          <w:lang w:val="sl-SI"/>
        </w:rPr>
        <w:t xml:space="preserve">i </w:t>
      </w:r>
      <w:r>
        <w:rPr>
          <w:rFonts w:ascii="Arial" w:hAnsi="Arial" w:cs="Arial"/>
          <w:sz w:val="24"/>
          <w:szCs w:val="24"/>
          <w:lang w:val="sl-SI"/>
        </w:rPr>
        <w:t>odločitve</w:t>
      </w:r>
      <w:r w:rsidR="00A16ADE">
        <w:rPr>
          <w:rFonts w:ascii="Arial" w:hAnsi="Arial" w:cs="Arial"/>
          <w:sz w:val="24"/>
          <w:szCs w:val="24"/>
          <w:lang w:val="sl-SI"/>
        </w:rPr>
        <w:t>, da smo vsak drug dan na turah</w:t>
      </w:r>
      <w:r>
        <w:rPr>
          <w:rFonts w:ascii="Arial" w:hAnsi="Arial" w:cs="Arial"/>
          <w:sz w:val="24"/>
          <w:szCs w:val="24"/>
          <w:lang w:val="sl-SI"/>
        </w:rPr>
        <w:t xml:space="preserve"> (če bo le vreme služilo)</w:t>
      </w:r>
      <w:r w:rsidR="00A16ADE">
        <w:rPr>
          <w:rFonts w:ascii="Arial" w:hAnsi="Arial" w:cs="Arial"/>
          <w:sz w:val="24"/>
          <w:szCs w:val="24"/>
          <w:lang w:val="sl-SI"/>
        </w:rPr>
        <w:t xml:space="preserve">, prakso, da hodimo v treh različnih težavnostnih </w:t>
      </w:r>
      <w:r>
        <w:rPr>
          <w:rFonts w:ascii="Arial" w:hAnsi="Arial" w:cs="Arial"/>
          <w:sz w:val="24"/>
          <w:szCs w:val="24"/>
          <w:lang w:val="sl-SI"/>
        </w:rPr>
        <w:t>skupinah</w:t>
      </w:r>
      <w:r w:rsidR="00A16ADE">
        <w:rPr>
          <w:rFonts w:ascii="Arial" w:hAnsi="Arial" w:cs="Arial"/>
          <w:sz w:val="24"/>
          <w:szCs w:val="24"/>
          <w:lang w:val="sl-SI"/>
        </w:rPr>
        <w:t xml:space="preserve"> ter poznavanja posameznih pristopov</w:t>
      </w:r>
      <w:r>
        <w:rPr>
          <w:rFonts w:ascii="Arial" w:hAnsi="Arial" w:cs="Arial"/>
          <w:sz w:val="24"/>
          <w:szCs w:val="24"/>
          <w:lang w:val="sl-SI"/>
        </w:rPr>
        <w:t xml:space="preserve"> na Jezerskem</w:t>
      </w:r>
      <w:r w:rsidR="00A16ADE">
        <w:rPr>
          <w:rFonts w:ascii="Arial" w:hAnsi="Arial" w:cs="Arial"/>
          <w:sz w:val="24"/>
          <w:szCs w:val="24"/>
          <w:lang w:val="sl-SI"/>
        </w:rPr>
        <w:t xml:space="preserve">,  smo naredili sledeči </w:t>
      </w:r>
      <w:r w:rsidR="001C1CC4">
        <w:rPr>
          <w:rFonts w:ascii="Arial" w:hAnsi="Arial" w:cs="Arial"/>
          <w:sz w:val="24"/>
          <w:szCs w:val="24"/>
          <w:lang w:val="sl-SI"/>
        </w:rPr>
        <w:t>plan</w:t>
      </w:r>
      <w:r w:rsidR="00AD5207">
        <w:rPr>
          <w:rFonts w:ascii="Arial" w:hAnsi="Arial" w:cs="Arial"/>
          <w:sz w:val="24"/>
          <w:szCs w:val="24"/>
          <w:lang w:val="sl-SI"/>
        </w:rPr>
        <w:t xml:space="preserve"> tur za tabor</w:t>
      </w:r>
      <w:r w:rsidR="00A16ADE">
        <w:rPr>
          <w:rFonts w:ascii="Arial" w:hAnsi="Arial" w:cs="Arial"/>
          <w:sz w:val="24"/>
          <w:szCs w:val="24"/>
          <w:lang w:val="sl-SI"/>
        </w:rPr>
        <w:t>:</w:t>
      </w:r>
    </w:p>
    <w:tbl>
      <w:tblPr>
        <w:tblStyle w:val="TableGrid"/>
        <w:tblW w:w="0" w:type="auto"/>
        <w:tblLook w:val="04A0" w:firstRow="1" w:lastRow="0" w:firstColumn="1" w:lastColumn="0" w:noHBand="0" w:noVBand="1"/>
      </w:tblPr>
      <w:tblGrid>
        <w:gridCol w:w="1122"/>
        <w:gridCol w:w="2649"/>
        <w:gridCol w:w="2925"/>
        <w:gridCol w:w="2547"/>
      </w:tblGrid>
      <w:tr w:rsidR="00A16ADE" w:rsidRPr="007352EB" w:rsidTr="00A16ADE">
        <w:tc>
          <w:tcPr>
            <w:tcW w:w="1122" w:type="dxa"/>
          </w:tcPr>
          <w:p w:rsidR="00A16ADE" w:rsidRPr="007352EB" w:rsidRDefault="00A16ADE" w:rsidP="00B945B6">
            <w:pPr>
              <w:rPr>
                <w:rFonts w:ascii="Arial" w:hAnsi="Arial" w:cs="Arial"/>
                <w:b/>
                <w:sz w:val="24"/>
                <w:szCs w:val="24"/>
                <w:lang w:val="sl-SI"/>
              </w:rPr>
            </w:pPr>
            <w:r>
              <w:rPr>
                <w:rFonts w:ascii="Arial" w:hAnsi="Arial" w:cs="Arial"/>
                <w:sz w:val="24"/>
                <w:szCs w:val="24"/>
                <w:lang w:val="sl-SI"/>
              </w:rPr>
              <w:t xml:space="preserve"> </w:t>
            </w:r>
            <w:r w:rsidRPr="007352EB">
              <w:rPr>
                <w:rFonts w:ascii="Arial" w:hAnsi="Arial" w:cs="Arial"/>
                <w:b/>
                <w:sz w:val="24"/>
                <w:szCs w:val="24"/>
                <w:lang w:val="sl-SI"/>
              </w:rPr>
              <w:t>Datum</w:t>
            </w:r>
          </w:p>
        </w:tc>
        <w:tc>
          <w:tcPr>
            <w:tcW w:w="2649" w:type="dxa"/>
          </w:tcPr>
          <w:p w:rsidR="00A16ADE" w:rsidRPr="007352EB" w:rsidRDefault="00A16ADE" w:rsidP="00B945B6">
            <w:pPr>
              <w:rPr>
                <w:rFonts w:ascii="Arial" w:hAnsi="Arial" w:cs="Arial"/>
                <w:b/>
                <w:sz w:val="24"/>
                <w:szCs w:val="24"/>
                <w:lang w:val="sl-SI"/>
              </w:rPr>
            </w:pPr>
            <w:r>
              <w:rPr>
                <w:rFonts w:ascii="Arial" w:hAnsi="Arial" w:cs="Arial"/>
                <w:b/>
                <w:sz w:val="24"/>
                <w:szCs w:val="24"/>
                <w:lang w:val="sl-SI"/>
              </w:rPr>
              <w:t>Mlajši</w:t>
            </w:r>
          </w:p>
        </w:tc>
        <w:tc>
          <w:tcPr>
            <w:tcW w:w="2925" w:type="dxa"/>
          </w:tcPr>
          <w:p w:rsidR="00A16ADE" w:rsidRPr="007352EB" w:rsidRDefault="00A16ADE" w:rsidP="00B945B6">
            <w:pPr>
              <w:rPr>
                <w:rFonts w:ascii="Arial" w:hAnsi="Arial" w:cs="Arial"/>
                <w:b/>
                <w:sz w:val="24"/>
                <w:szCs w:val="24"/>
                <w:lang w:val="sl-SI"/>
              </w:rPr>
            </w:pPr>
            <w:r>
              <w:rPr>
                <w:rFonts w:ascii="Arial" w:hAnsi="Arial" w:cs="Arial"/>
                <w:b/>
                <w:sz w:val="24"/>
                <w:szCs w:val="24"/>
                <w:lang w:val="sl-SI"/>
              </w:rPr>
              <w:t>Srednji</w:t>
            </w:r>
          </w:p>
        </w:tc>
        <w:tc>
          <w:tcPr>
            <w:tcW w:w="2547" w:type="dxa"/>
          </w:tcPr>
          <w:p w:rsidR="00A16ADE" w:rsidRPr="007352EB" w:rsidRDefault="00A16ADE" w:rsidP="00B945B6">
            <w:pPr>
              <w:rPr>
                <w:rFonts w:ascii="Arial" w:hAnsi="Arial" w:cs="Arial"/>
                <w:b/>
                <w:sz w:val="24"/>
                <w:szCs w:val="24"/>
                <w:lang w:val="sl-SI"/>
              </w:rPr>
            </w:pPr>
            <w:r>
              <w:rPr>
                <w:rFonts w:ascii="Arial" w:hAnsi="Arial" w:cs="Arial"/>
                <w:b/>
                <w:sz w:val="24"/>
                <w:szCs w:val="24"/>
                <w:lang w:val="sl-SI"/>
              </w:rPr>
              <w:t>Starejši</w:t>
            </w:r>
          </w:p>
        </w:tc>
      </w:tr>
      <w:tr w:rsidR="00A16ADE" w:rsidTr="00A16ADE">
        <w:tc>
          <w:tcPr>
            <w:tcW w:w="1122" w:type="dxa"/>
          </w:tcPr>
          <w:p w:rsidR="00A16ADE" w:rsidRDefault="00A16ADE" w:rsidP="00B945B6">
            <w:pPr>
              <w:rPr>
                <w:rFonts w:ascii="Arial" w:hAnsi="Arial" w:cs="Arial"/>
                <w:sz w:val="24"/>
                <w:szCs w:val="24"/>
                <w:lang w:val="sl-SI"/>
              </w:rPr>
            </w:pPr>
            <w:r>
              <w:rPr>
                <w:rFonts w:ascii="Arial" w:hAnsi="Arial" w:cs="Arial"/>
                <w:sz w:val="24"/>
                <w:szCs w:val="24"/>
                <w:lang w:val="sl-SI"/>
              </w:rPr>
              <w:t>14. 8.</w:t>
            </w:r>
          </w:p>
        </w:tc>
        <w:tc>
          <w:tcPr>
            <w:tcW w:w="2649" w:type="dxa"/>
          </w:tcPr>
          <w:p w:rsidR="00A16ADE" w:rsidRDefault="00A16ADE" w:rsidP="00A16ADE">
            <w:pPr>
              <w:rPr>
                <w:rFonts w:ascii="Arial" w:hAnsi="Arial" w:cs="Arial"/>
                <w:sz w:val="24"/>
                <w:szCs w:val="24"/>
                <w:lang w:val="sl-SI"/>
              </w:rPr>
            </w:pPr>
            <w:r>
              <w:rPr>
                <w:rFonts w:ascii="Arial" w:hAnsi="Arial" w:cs="Arial"/>
                <w:sz w:val="24"/>
                <w:szCs w:val="24"/>
                <w:lang w:val="sl-SI"/>
              </w:rPr>
              <w:t>Jenkova plina</w:t>
            </w:r>
          </w:p>
        </w:tc>
        <w:tc>
          <w:tcPr>
            <w:tcW w:w="2925" w:type="dxa"/>
          </w:tcPr>
          <w:p w:rsidR="00A16ADE" w:rsidRDefault="00A16ADE" w:rsidP="00A16ADE">
            <w:pPr>
              <w:rPr>
                <w:rFonts w:ascii="Arial" w:hAnsi="Arial" w:cs="Arial"/>
                <w:sz w:val="24"/>
                <w:szCs w:val="24"/>
                <w:lang w:val="sl-SI"/>
              </w:rPr>
            </w:pPr>
            <w:proofErr w:type="spellStart"/>
            <w:r>
              <w:rPr>
                <w:rFonts w:ascii="Arial" w:hAnsi="Arial" w:cs="Arial"/>
                <w:sz w:val="24"/>
                <w:szCs w:val="24"/>
                <w:lang w:val="sl-SI"/>
              </w:rPr>
              <w:t>Virnikov</w:t>
            </w:r>
            <w:proofErr w:type="spellEnd"/>
            <w:r>
              <w:rPr>
                <w:rFonts w:ascii="Arial" w:hAnsi="Arial" w:cs="Arial"/>
                <w:sz w:val="24"/>
                <w:szCs w:val="24"/>
                <w:lang w:val="sl-SI"/>
              </w:rPr>
              <w:t xml:space="preserve"> Grintavec</w:t>
            </w:r>
          </w:p>
        </w:tc>
        <w:tc>
          <w:tcPr>
            <w:tcW w:w="2547" w:type="dxa"/>
          </w:tcPr>
          <w:p w:rsidR="00A16ADE" w:rsidRDefault="00A16ADE" w:rsidP="00B945B6">
            <w:pPr>
              <w:rPr>
                <w:rFonts w:ascii="Arial" w:hAnsi="Arial" w:cs="Arial"/>
                <w:sz w:val="24"/>
                <w:szCs w:val="24"/>
                <w:lang w:val="sl-SI"/>
              </w:rPr>
            </w:pPr>
            <w:proofErr w:type="spellStart"/>
            <w:r>
              <w:rPr>
                <w:rFonts w:ascii="Arial" w:hAnsi="Arial" w:cs="Arial"/>
                <w:sz w:val="24"/>
                <w:szCs w:val="24"/>
                <w:lang w:val="sl-SI"/>
              </w:rPr>
              <w:t>Virnikov</w:t>
            </w:r>
            <w:proofErr w:type="spellEnd"/>
            <w:r>
              <w:rPr>
                <w:rFonts w:ascii="Arial" w:hAnsi="Arial" w:cs="Arial"/>
                <w:sz w:val="24"/>
                <w:szCs w:val="24"/>
                <w:lang w:val="sl-SI"/>
              </w:rPr>
              <w:t xml:space="preserve"> Grintavec</w:t>
            </w:r>
          </w:p>
        </w:tc>
      </w:tr>
      <w:tr w:rsidR="00A16ADE" w:rsidTr="00A16ADE">
        <w:tc>
          <w:tcPr>
            <w:tcW w:w="1122" w:type="dxa"/>
          </w:tcPr>
          <w:p w:rsidR="00A16ADE" w:rsidRDefault="00A16ADE" w:rsidP="00B945B6">
            <w:pPr>
              <w:rPr>
                <w:rFonts w:ascii="Arial" w:hAnsi="Arial" w:cs="Arial"/>
                <w:sz w:val="24"/>
                <w:szCs w:val="24"/>
                <w:lang w:val="sl-SI"/>
              </w:rPr>
            </w:pPr>
            <w:r>
              <w:rPr>
                <w:rFonts w:ascii="Arial" w:hAnsi="Arial" w:cs="Arial"/>
                <w:sz w:val="24"/>
                <w:szCs w:val="24"/>
                <w:lang w:val="sl-SI"/>
              </w:rPr>
              <w:t>16. 8.</w:t>
            </w:r>
          </w:p>
        </w:tc>
        <w:tc>
          <w:tcPr>
            <w:tcW w:w="2649" w:type="dxa"/>
          </w:tcPr>
          <w:p w:rsidR="00A16ADE" w:rsidRDefault="00A16ADE" w:rsidP="00B945B6">
            <w:pPr>
              <w:rPr>
                <w:rFonts w:ascii="Arial" w:hAnsi="Arial" w:cs="Arial"/>
                <w:sz w:val="24"/>
                <w:szCs w:val="24"/>
                <w:lang w:val="sl-SI"/>
              </w:rPr>
            </w:pPr>
            <w:r>
              <w:rPr>
                <w:rFonts w:ascii="Arial" w:hAnsi="Arial" w:cs="Arial"/>
                <w:sz w:val="24"/>
                <w:szCs w:val="24"/>
                <w:lang w:val="sl-SI"/>
              </w:rPr>
              <w:t>Češka koča</w:t>
            </w:r>
          </w:p>
        </w:tc>
        <w:tc>
          <w:tcPr>
            <w:tcW w:w="2925" w:type="dxa"/>
          </w:tcPr>
          <w:p w:rsidR="00A16ADE" w:rsidRDefault="00A16ADE" w:rsidP="00B945B6">
            <w:pPr>
              <w:rPr>
                <w:rFonts w:ascii="Arial" w:hAnsi="Arial" w:cs="Arial"/>
                <w:sz w:val="24"/>
                <w:szCs w:val="24"/>
                <w:lang w:val="sl-SI"/>
              </w:rPr>
            </w:pPr>
            <w:r>
              <w:rPr>
                <w:rFonts w:ascii="Arial" w:hAnsi="Arial" w:cs="Arial"/>
                <w:sz w:val="24"/>
                <w:szCs w:val="24"/>
                <w:lang w:val="sl-SI"/>
              </w:rPr>
              <w:t>Goli vrh</w:t>
            </w:r>
          </w:p>
        </w:tc>
        <w:tc>
          <w:tcPr>
            <w:tcW w:w="2547" w:type="dxa"/>
          </w:tcPr>
          <w:p w:rsidR="00A16ADE" w:rsidRDefault="00A16ADE" w:rsidP="00B945B6">
            <w:pPr>
              <w:rPr>
                <w:rFonts w:ascii="Arial" w:hAnsi="Arial" w:cs="Arial"/>
                <w:sz w:val="24"/>
                <w:szCs w:val="24"/>
                <w:lang w:val="sl-SI"/>
              </w:rPr>
            </w:pPr>
            <w:r>
              <w:rPr>
                <w:rFonts w:ascii="Arial" w:hAnsi="Arial" w:cs="Arial"/>
                <w:sz w:val="24"/>
                <w:szCs w:val="24"/>
                <w:lang w:val="sl-SI"/>
              </w:rPr>
              <w:t>Koroška Rinka</w:t>
            </w:r>
          </w:p>
        </w:tc>
      </w:tr>
      <w:tr w:rsidR="00A16ADE" w:rsidTr="00A16ADE">
        <w:tc>
          <w:tcPr>
            <w:tcW w:w="1122" w:type="dxa"/>
          </w:tcPr>
          <w:p w:rsidR="00A16ADE" w:rsidRDefault="00A16ADE" w:rsidP="00B945B6">
            <w:pPr>
              <w:rPr>
                <w:rFonts w:ascii="Arial" w:hAnsi="Arial" w:cs="Arial"/>
                <w:sz w:val="24"/>
                <w:szCs w:val="24"/>
                <w:lang w:val="sl-SI"/>
              </w:rPr>
            </w:pPr>
            <w:r>
              <w:rPr>
                <w:rFonts w:ascii="Arial" w:hAnsi="Arial" w:cs="Arial"/>
                <w:sz w:val="24"/>
                <w:szCs w:val="24"/>
                <w:lang w:val="sl-SI"/>
              </w:rPr>
              <w:t>18. 8.</w:t>
            </w:r>
          </w:p>
        </w:tc>
        <w:tc>
          <w:tcPr>
            <w:tcW w:w="2649" w:type="dxa"/>
          </w:tcPr>
          <w:p w:rsidR="00A16ADE" w:rsidRDefault="00A16ADE" w:rsidP="00B945B6">
            <w:pPr>
              <w:rPr>
                <w:rFonts w:ascii="Arial" w:hAnsi="Arial" w:cs="Arial"/>
                <w:sz w:val="24"/>
                <w:szCs w:val="24"/>
                <w:lang w:val="sl-SI"/>
              </w:rPr>
            </w:pPr>
            <w:r>
              <w:rPr>
                <w:rFonts w:ascii="Arial" w:hAnsi="Arial" w:cs="Arial"/>
                <w:sz w:val="24"/>
                <w:szCs w:val="24"/>
                <w:lang w:val="sl-SI"/>
              </w:rPr>
              <w:t>Mlinarjeva planina</w:t>
            </w:r>
          </w:p>
        </w:tc>
        <w:tc>
          <w:tcPr>
            <w:tcW w:w="2925" w:type="dxa"/>
          </w:tcPr>
          <w:p w:rsidR="00A16ADE" w:rsidRDefault="00A16ADE" w:rsidP="00B945B6">
            <w:pPr>
              <w:rPr>
                <w:rFonts w:ascii="Arial" w:hAnsi="Arial" w:cs="Arial"/>
                <w:sz w:val="24"/>
                <w:szCs w:val="24"/>
                <w:lang w:val="sl-SI"/>
              </w:rPr>
            </w:pPr>
            <w:r>
              <w:rPr>
                <w:rFonts w:ascii="Arial" w:hAnsi="Arial" w:cs="Arial"/>
                <w:sz w:val="24"/>
                <w:szCs w:val="24"/>
                <w:lang w:val="sl-SI"/>
              </w:rPr>
              <w:t>Ledinski vrh</w:t>
            </w:r>
          </w:p>
        </w:tc>
        <w:tc>
          <w:tcPr>
            <w:tcW w:w="2547" w:type="dxa"/>
          </w:tcPr>
          <w:p w:rsidR="00A16ADE" w:rsidRDefault="00A16ADE" w:rsidP="00B945B6">
            <w:pPr>
              <w:rPr>
                <w:rFonts w:ascii="Arial" w:hAnsi="Arial" w:cs="Arial"/>
                <w:sz w:val="24"/>
                <w:szCs w:val="24"/>
                <w:lang w:val="sl-SI"/>
              </w:rPr>
            </w:pPr>
            <w:r>
              <w:rPr>
                <w:rFonts w:ascii="Arial" w:hAnsi="Arial" w:cs="Arial"/>
                <w:sz w:val="24"/>
                <w:szCs w:val="24"/>
                <w:lang w:val="sl-SI"/>
              </w:rPr>
              <w:t>Babe</w:t>
            </w:r>
          </w:p>
        </w:tc>
      </w:tr>
    </w:tbl>
    <w:p w:rsidR="00581434" w:rsidRDefault="00581434" w:rsidP="00E726A7">
      <w:pPr>
        <w:pStyle w:val="Heading1"/>
        <w:spacing w:after="120"/>
        <w:rPr>
          <w:lang w:val="sl-SI"/>
        </w:rPr>
      </w:pPr>
      <w:r>
        <w:rPr>
          <w:lang w:val="sl-SI"/>
        </w:rPr>
        <w:t>Ogledni vikend</w:t>
      </w:r>
    </w:p>
    <w:p w:rsidR="00581434" w:rsidRDefault="00731AA7" w:rsidP="007352EB">
      <w:pPr>
        <w:jc w:val="both"/>
        <w:rPr>
          <w:rFonts w:ascii="Arial" w:hAnsi="Arial" w:cs="Arial"/>
          <w:sz w:val="24"/>
          <w:szCs w:val="24"/>
          <w:lang w:val="sl-SI"/>
        </w:rPr>
      </w:pPr>
      <w:r>
        <w:rPr>
          <w:rFonts w:ascii="Arial" w:hAnsi="Arial" w:cs="Arial"/>
          <w:sz w:val="24"/>
          <w:szCs w:val="24"/>
          <w:lang w:val="sl-SI"/>
        </w:rPr>
        <w:t>Od</w:t>
      </w:r>
      <w:r w:rsidR="00581434">
        <w:rPr>
          <w:rFonts w:ascii="Arial" w:hAnsi="Arial" w:cs="Arial"/>
          <w:sz w:val="24"/>
          <w:szCs w:val="24"/>
          <w:lang w:val="sl-SI"/>
        </w:rPr>
        <w:t xml:space="preserve"> </w:t>
      </w:r>
      <w:r w:rsidR="00A16ADE">
        <w:rPr>
          <w:rFonts w:ascii="Arial" w:hAnsi="Arial" w:cs="Arial"/>
          <w:sz w:val="24"/>
          <w:szCs w:val="24"/>
          <w:lang w:val="sl-SI"/>
        </w:rPr>
        <w:t>29</w:t>
      </w:r>
      <w:r>
        <w:rPr>
          <w:rFonts w:ascii="Arial" w:hAnsi="Arial" w:cs="Arial"/>
          <w:sz w:val="24"/>
          <w:szCs w:val="24"/>
          <w:lang w:val="sl-SI"/>
        </w:rPr>
        <w:t xml:space="preserve">. do </w:t>
      </w:r>
      <w:r w:rsidR="00A16ADE">
        <w:rPr>
          <w:rFonts w:ascii="Arial" w:hAnsi="Arial" w:cs="Arial"/>
          <w:sz w:val="24"/>
          <w:szCs w:val="24"/>
          <w:lang w:val="sl-SI"/>
        </w:rPr>
        <w:t>30</w:t>
      </w:r>
      <w:r w:rsidR="00581434">
        <w:rPr>
          <w:rFonts w:ascii="Arial" w:hAnsi="Arial" w:cs="Arial"/>
          <w:sz w:val="24"/>
          <w:szCs w:val="24"/>
          <w:lang w:val="sl-SI"/>
        </w:rPr>
        <w:t xml:space="preserve">. </w:t>
      </w:r>
      <w:r w:rsidR="00A16ADE">
        <w:rPr>
          <w:rFonts w:ascii="Arial" w:hAnsi="Arial" w:cs="Arial"/>
          <w:sz w:val="24"/>
          <w:szCs w:val="24"/>
          <w:lang w:val="sl-SI"/>
        </w:rPr>
        <w:t>7</w:t>
      </w:r>
      <w:r w:rsidR="00581434">
        <w:rPr>
          <w:rFonts w:ascii="Arial" w:hAnsi="Arial" w:cs="Arial"/>
          <w:sz w:val="24"/>
          <w:szCs w:val="24"/>
          <w:lang w:val="sl-SI"/>
        </w:rPr>
        <w:t xml:space="preserve">. smo bili v </w:t>
      </w:r>
      <w:r w:rsidR="007E2E68">
        <w:rPr>
          <w:rFonts w:ascii="Arial" w:hAnsi="Arial" w:cs="Arial"/>
          <w:sz w:val="24"/>
          <w:szCs w:val="24"/>
          <w:lang w:val="sl-SI"/>
        </w:rPr>
        <w:t xml:space="preserve">kampu </w:t>
      </w:r>
      <w:r w:rsidR="00A16ADE">
        <w:rPr>
          <w:rFonts w:ascii="Arial" w:hAnsi="Arial" w:cs="Arial"/>
          <w:sz w:val="24"/>
          <w:szCs w:val="24"/>
          <w:lang w:val="sl-SI"/>
        </w:rPr>
        <w:t>Stara Pošta</w:t>
      </w:r>
      <w:r w:rsidR="007E2E68">
        <w:rPr>
          <w:rFonts w:ascii="Arial" w:hAnsi="Arial" w:cs="Arial"/>
          <w:sz w:val="24"/>
          <w:szCs w:val="24"/>
          <w:lang w:val="sl-SI"/>
        </w:rPr>
        <w:t xml:space="preserve"> (</w:t>
      </w:r>
      <w:r w:rsidR="00A16ADE">
        <w:rPr>
          <w:rFonts w:ascii="Arial" w:hAnsi="Arial" w:cs="Arial"/>
          <w:sz w:val="24"/>
          <w:szCs w:val="24"/>
          <w:lang w:val="sl-SI"/>
        </w:rPr>
        <w:t>Zg. Jezersko</w:t>
      </w:r>
      <w:r w:rsidR="007E2E68">
        <w:rPr>
          <w:rFonts w:ascii="Arial" w:hAnsi="Arial" w:cs="Arial"/>
          <w:sz w:val="24"/>
          <w:szCs w:val="24"/>
          <w:lang w:val="sl-SI"/>
        </w:rPr>
        <w:t>)</w:t>
      </w:r>
      <w:r w:rsidR="00581434">
        <w:rPr>
          <w:rFonts w:ascii="Arial" w:hAnsi="Arial" w:cs="Arial"/>
          <w:sz w:val="24"/>
          <w:szCs w:val="24"/>
          <w:lang w:val="sl-SI"/>
        </w:rPr>
        <w:t xml:space="preserve">, kjer smo </w:t>
      </w:r>
      <w:r w:rsidR="00A16ADE">
        <w:rPr>
          <w:rFonts w:ascii="Arial" w:hAnsi="Arial" w:cs="Arial"/>
          <w:sz w:val="24"/>
          <w:szCs w:val="24"/>
          <w:lang w:val="sl-SI"/>
        </w:rPr>
        <w:t>opravili ogled planiranih tur in njihovih pristopov</w:t>
      </w:r>
      <w:r w:rsidR="007E2E68">
        <w:rPr>
          <w:rFonts w:ascii="Arial" w:hAnsi="Arial" w:cs="Arial"/>
          <w:sz w:val="24"/>
          <w:szCs w:val="24"/>
          <w:lang w:val="sl-SI"/>
        </w:rPr>
        <w:t>.</w:t>
      </w:r>
    </w:p>
    <w:tbl>
      <w:tblPr>
        <w:tblStyle w:val="TableGrid"/>
        <w:tblW w:w="0" w:type="auto"/>
        <w:tblLook w:val="04A0" w:firstRow="1" w:lastRow="0" w:firstColumn="1" w:lastColumn="0" w:noHBand="0" w:noVBand="1"/>
      </w:tblPr>
      <w:tblGrid>
        <w:gridCol w:w="1242"/>
        <w:gridCol w:w="3686"/>
        <w:gridCol w:w="4315"/>
      </w:tblGrid>
      <w:tr w:rsidR="00363EC1" w:rsidRPr="007352EB" w:rsidTr="00363EC1">
        <w:tc>
          <w:tcPr>
            <w:tcW w:w="1242"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Datum</w:t>
            </w:r>
          </w:p>
        </w:tc>
        <w:tc>
          <w:tcPr>
            <w:tcW w:w="3686"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Cilj</w:t>
            </w:r>
          </w:p>
        </w:tc>
        <w:tc>
          <w:tcPr>
            <w:tcW w:w="4315"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Vodniki</w:t>
            </w:r>
          </w:p>
        </w:tc>
      </w:tr>
      <w:tr w:rsidR="00D511E6" w:rsidTr="00363EC1">
        <w:tc>
          <w:tcPr>
            <w:tcW w:w="1242" w:type="dxa"/>
          </w:tcPr>
          <w:p w:rsidR="00D511E6" w:rsidRDefault="00A16ADE" w:rsidP="00A16ADE">
            <w:pPr>
              <w:rPr>
                <w:rFonts w:ascii="Arial" w:hAnsi="Arial" w:cs="Arial"/>
                <w:sz w:val="24"/>
                <w:szCs w:val="24"/>
                <w:lang w:val="sl-SI"/>
              </w:rPr>
            </w:pPr>
            <w:r>
              <w:rPr>
                <w:rFonts w:ascii="Arial" w:hAnsi="Arial" w:cs="Arial"/>
                <w:sz w:val="24"/>
                <w:szCs w:val="24"/>
                <w:lang w:val="sl-SI"/>
              </w:rPr>
              <w:t>29</w:t>
            </w:r>
            <w:r w:rsidR="00D511E6">
              <w:rPr>
                <w:rFonts w:ascii="Arial" w:hAnsi="Arial" w:cs="Arial"/>
                <w:sz w:val="24"/>
                <w:szCs w:val="24"/>
                <w:lang w:val="sl-SI"/>
              </w:rPr>
              <w:t>.</w:t>
            </w:r>
            <w:r>
              <w:rPr>
                <w:rFonts w:ascii="Arial" w:hAnsi="Arial" w:cs="Arial"/>
                <w:sz w:val="24"/>
                <w:szCs w:val="24"/>
                <w:lang w:val="sl-SI"/>
              </w:rPr>
              <w:t xml:space="preserve"> 7</w:t>
            </w:r>
            <w:r w:rsidR="00D511E6">
              <w:rPr>
                <w:rFonts w:ascii="Arial" w:hAnsi="Arial" w:cs="Arial"/>
                <w:sz w:val="24"/>
                <w:szCs w:val="24"/>
                <w:lang w:val="sl-SI"/>
              </w:rPr>
              <w:t>.</w:t>
            </w:r>
          </w:p>
        </w:tc>
        <w:tc>
          <w:tcPr>
            <w:tcW w:w="3686" w:type="dxa"/>
          </w:tcPr>
          <w:p w:rsidR="00D511E6" w:rsidRDefault="00A16ADE" w:rsidP="00363EC1">
            <w:pPr>
              <w:rPr>
                <w:rFonts w:ascii="Arial" w:hAnsi="Arial" w:cs="Arial"/>
                <w:sz w:val="24"/>
                <w:szCs w:val="24"/>
                <w:lang w:val="sl-SI"/>
              </w:rPr>
            </w:pPr>
            <w:r>
              <w:rPr>
                <w:rFonts w:ascii="Arial" w:hAnsi="Arial" w:cs="Arial"/>
                <w:sz w:val="24"/>
                <w:szCs w:val="24"/>
                <w:lang w:val="sl-SI"/>
              </w:rPr>
              <w:t>Jenkova pl – Babe – Ledine</w:t>
            </w:r>
          </w:p>
        </w:tc>
        <w:tc>
          <w:tcPr>
            <w:tcW w:w="4315" w:type="dxa"/>
          </w:tcPr>
          <w:p w:rsidR="00D511E6" w:rsidRDefault="00D511E6" w:rsidP="00420C5F">
            <w:pPr>
              <w:rPr>
                <w:rFonts w:ascii="Arial" w:hAnsi="Arial" w:cs="Arial"/>
                <w:sz w:val="24"/>
                <w:szCs w:val="24"/>
                <w:lang w:val="sl-SI"/>
              </w:rPr>
            </w:pPr>
            <w:r>
              <w:rPr>
                <w:rFonts w:ascii="Arial" w:hAnsi="Arial" w:cs="Arial"/>
                <w:sz w:val="24"/>
                <w:szCs w:val="24"/>
                <w:lang w:val="sl-SI"/>
              </w:rPr>
              <w:t>Jernej</w:t>
            </w:r>
            <w:r w:rsidR="007F7616">
              <w:rPr>
                <w:rFonts w:ascii="Arial" w:hAnsi="Arial" w:cs="Arial"/>
                <w:sz w:val="24"/>
                <w:szCs w:val="24"/>
                <w:lang w:val="sl-SI"/>
              </w:rPr>
              <w:t xml:space="preserve"> </w:t>
            </w:r>
          </w:p>
        </w:tc>
      </w:tr>
      <w:tr w:rsidR="00D511E6" w:rsidTr="00363EC1">
        <w:tc>
          <w:tcPr>
            <w:tcW w:w="1242" w:type="dxa"/>
          </w:tcPr>
          <w:p w:rsidR="00D511E6" w:rsidRDefault="00A16ADE" w:rsidP="00A16ADE">
            <w:pPr>
              <w:rPr>
                <w:rFonts w:ascii="Arial" w:hAnsi="Arial" w:cs="Arial"/>
                <w:sz w:val="24"/>
                <w:szCs w:val="24"/>
                <w:lang w:val="sl-SI"/>
              </w:rPr>
            </w:pPr>
            <w:r>
              <w:rPr>
                <w:rFonts w:ascii="Arial" w:hAnsi="Arial" w:cs="Arial"/>
                <w:sz w:val="24"/>
                <w:szCs w:val="24"/>
                <w:lang w:val="sl-SI"/>
              </w:rPr>
              <w:t>29</w:t>
            </w:r>
            <w:r w:rsidR="007E2E68">
              <w:rPr>
                <w:rFonts w:ascii="Arial" w:hAnsi="Arial" w:cs="Arial"/>
                <w:sz w:val="24"/>
                <w:szCs w:val="24"/>
                <w:lang w:val="sl-SI"/>
              </w:rPr>
              <w:t>.</w:t>
            </w:r>
            <w:r>
              <w:rPr>
                <w:rFonts w:ascii="Arial" w:hAnsi="Arial" w:cs="Arial"/>
                <w:sz w:val="24"/>
                <w:szCs w:val="24"/>
                <w:lang w:val="sl-SI"/>
              </w:rPr>
              <w:t xml:space="preserve"> 7</w:t>
            </w:r>
            <w:r w:rsidR="007E2E68">
              <w:rPr>
                <w:rFonts w:ascii="Arial" w:hAnsi="Arial" w:cs="Arial"/>
                <w:sz w:val="24"/>
                <w:szCs w:val="24"/>
                <w:lang w:val="sl-SI"/>
              </w:rPr>
              <w:t>.</w:t>
            </w:r>
          </w:p>
        </w:tc>
        <w:tc>
          <w:tcPr>
            <w:tcW w:w="3686" w:type="dxa"/>
          </w:tcPr>
          <w:p w:rsidR="00D511E6" w:rsidRDefault="00A16ADE" w:rsidP="00581434">
            <w:pPr>
              <w:rPr>
                <w:rFonts w:ascii="Arial" w:hAnsi="Arial" w:cs="Arial"/>
                <w:sz w:val="24"/>
                <w:szCs w:val="24"/>
                <w:lang w:val="sl-SI"/>
              </w:rPr>
            </w:pPr>
            <w:r>
              <w:rPr>
                <w:rFonts w:ascii="Arial" w:hAnsi="Arial" w:cs="Arial"/>
                <w:sz w:val="24"/>
                <w:szCs w:val="24"/>
                <w:lang w:val="sl-SI"/>
              </w:rPr>
              <w:t>Jenkova pl - Goli vrh</w:t>
            </w:r>
          </w:p>
        </w:tc>
        <w:tc>
          <w:tcPr>
            <w:tcW w:w="4315" w:type="dxa"/>
          </w:tcPr>
          <w:p w:rsidR="00D511E6" w:rsidRDefault="00A16ADE" w:rsidP="00420C5F">
            <w:pPr>
              <w:rPr>
                <w:rFonts w:ascii="Arial" w:hAnsi="Arial" w:cs="Arial"/>
                <w:sz w:val="24"/>
                <w:szCs w:val="24"/>
                <w:lang w:val="sl-SI"/>
              </w:rPr>
            </w:pPr>
            <w:r>
              <w:rPr>
                <w:rFonts w:ascii="Arial" w:hAnsi="Arial" w:cs="Arial"/>
                <w:sz w:val="24"/>
                <w:szCs w:val="24"/>
                <w:lang w:val="sl-SI"/>
              </w:rPr>
              <w:t>Klemen</w:t>
            </w:r>
            <w:r w:rsidR="00420C5F">
              <w:rPr>
                <w:rFonts w:ascii="Arial" w:hAnsi="Arial" w:cs="Arial"/>
                <w:sz w:val="24"/>
                <w:szCs w:val="24"/>
                <w:lang w:val="sl-SI"/>
              </w:rPr>
              <w:t xml:space="preserve">, </w:t>
            </w:r>
            <w:r>
              <w:rPr>
                <w:rFonts w:ascii="Arial" w:hAnsi="Arial" w:cs="Arial"/>
                <w:sz w:val="24"/>
                <w:szCs w:val="24"/>
                <w:lang w:val="sl-SI"/>
              </w:rPr>
              <w:t>Marcel</w:t>
            </w:r>
          </w:p>
        </w:tc>
      </w:tr>
      <w:tr w:rsidR="00D511E6" w:rsidTr="00363EC1">
        <w:tc>
          <w:tcPr>
            <w:tcW w:w="1242" w:type="dxa"/>
          </w:tcPr>
          <w:p w:rsidR="00D511E6" w:rsidRDefault="00A16ADE" w:rsidP="00A16ADE">
            <w:pPr>
              <w:rPr>
                <w:rFonts w:ascii="Arial" w:hAnsi="Arial" w:cs="Arial"/>
                <w:sz w:val="24"/>
                <w:szCs w:val="24"/>
                <w:lang w:val="sl-SI"/>
              </w:rPr>
            </w:pPr>
            <w:r>
              <w:rPr>
                <w:rFonts w:ascii="Arial" w:hAnsi="Arial" w:cs="Arial"/>
                <w:sz w:val="24"/>
                <w:szCs w:val="24"/>
                <w:lang w:val="sl-SI"/>
              </w:rPr>
              <w:t>30</w:t>
            </w:r>
            <w:r w:rsidR="007E2E68">
              <w:rPr>
                <w:rFonts w:ascii="Arial" w:hAnsi="Arial" w:cs="Arial"/>
                <w:sz w:val="24"/>
                <w:szCs w:val="24"/>
                <w:lang w:val="sl-SI"/>
              </w:rPr>
              <w:t>.</w:t>
            </w:r>
            <w:r>
              <w:rPr>
                <w:rFonts w:ascii="Arial" w:hAnsi="Arial" w:cs="Arial"/>
                <w:sz w:val="24"/>
                <w:szCs w:val="24"/>
                <w:lang w:val="sl-SI"/>
              </w:rPr>
              <w:t xml:space="preserve"> 7</w:t>
            </w:r>
            <w:r w:rsidR="007E2E68">
              <w:rPr>
                <w:rFonts w:ascii="Arial" w:hAnsi="Arial" w:cs="Arial"/>
                <w:sz w:val="24"/>
                <w:szCs w:val="24"/>
                <w:lang w:val="sl-SI"/>
              </w:rPr>
              <w:t>.</w:t>
            </w:r>
          </w:p>
        </w:tc>
        <w:tc>
          <w:tcPr>
            <w:tcW w:w="3686" w:type="dxa"/>
          </w:tcPr>
          <w:p w:rsidR="00D511E6" w:rsidRDefault="00A16ADE" w:rsidP="00AD5207">
            <w:pPr>
              <w:rPr>
                <w:rFonts w:ascii="Arial" w:hAnsi="Arial" w:cs="Arial"/>
                <w:sz w:val="24"/>
                <w:szCs w:val="24"/>
                <w:lang w:val="sl-SI"/>
              </w:rPr>
            </w:pPr>
            <w:r>
              <w:rPr>
                <w:rFonts w:ascii="Arial" w:hAnsi="Arial" w:cs="Arial"/>
                <w:sz w:val="24"/>
                <w:szCs w:val="24"/>
                <w:lang w:val="sl-SI"/>
              </w:rPr>
              <w:t xml:space="preserve">Češka koča, </w:t>
            </w:r>
            <w:r w:rsidR="00AD5207">
              <w:rPr>
                <w:rFonts w:ascii="Arial" w:hAnsi="Arial" w:cs="Arial"/>
                <w:sz w:val="24"/>
                <w:szCs w:val="24"/>
                <w:lang w:val="sl-SI"/>
              </w:rPr>
              <w:t>Žrelo, S</w:t>
            </w:r>
            <w:r>
              <w:rPr>
                <w:rFonts w:ascii="Arial" w:hAnsi="Arial" w:cs="Arial"/>
                <w:sz w:val="24"/>
                <w:szCs w:val="24"/>
                <w:lang w:val="sl-SI"/>
              </w:rPr>
              <w:t>lovenska</w:t>
            </w:r>
          </w:p>
        </w:tc>
        <w:tc>
          <w:tcPr>
            <w:tcW w:w="4315" w:type="dxa"/>
          </w:tcPr>
          <w:p w:rsidR="00D511E6" w:rsidRDefault="00A16ADE" w:rsidP="00420C5F">
            <w:pPr>
              <w:rPr>
                <w:rFonts w:ascii="Arial" w:hAnsi="Arial" w:cs="Arial"/>
                <w:sz w:val="24"/>
                <w:szCs w:val="24"/>
                <w:lang w:val="sl-SI"/>
              </w:rPr>
            </w:pPr>
            <w:r>
              <w:rPr>
                <w:rFonts w:ascii="Arial" w:hAnsi="Arial" w:cs="Arial"/>
                <w:sz w:val="24"/>
                <w:szCs w:val="24"/>
                <w:lang w:val="sl-SI"/>
              </w:rPr>
              <w:t>Jernej</w:t>
            </w:r>
            <w:r w:rsidR="007F7616">
              <w:rPr>
                <w:rFonts w:ascii="Arial" w:hAnsi="Arial" w:cs="Arial"/>
                <w:sz w:val="24"/>
                <w:szCs w:val="24"/>
                <w:lang w:val="sl-SI"/>
              </w:rPr>
              <w:t xml:space="preserve"> </w:t>
            </w:r>
          </w:p>
        </w:tc>
      </w:tr>
      <w:tr w:rsidR="00D511E6" w:rsidTr="00363EC1">
        <w:tc>
          <w:tcPr>
            <w:tcW w:w="1242" w:type="dxa"/>
          </w:tcPr>
          <w:p w:rsidR="00D511E6" w:rsidRDefault="00A16ADE" w:rsidP="00A16ADE">
            <w:pPr>
              <w:rPr>
                <w:rFonts w:ascii="Arial" w:hAnsi="Arial" w:cs="Arial"/>
                <w:sz w:val="24"/>
                <w:szCs w:val="24"/>
                <w:lang w:val="sl-SI"/>
              </w:rPr>
            </w:pPr>
            <w:r>
              <w:rPr>
                <w:rFonts w:ascii="Arial" w:hAnsi="Arial" w:cs="Arial"/>
                <w:sz w:val="24"/>
                <w:szCs w:val="24"/>
                <w:lang w:val="sl-SI"/>
              </w:rPr>
              <w:t>30</w:t>
            </w:r>
            <w:r w:rsidR="007E2E68">
              <w:rPr>
                <w:rFonts w:ascii="Arial" w:hAnsi="Arial" w:cs="Arial"/>
                <w:sz w:val="24"/>
                <w:szCs w:val="24"/>
                <w:lang w:val="sl-SI"/>
              </w:rPr>
              <w:t xml:space="preserve">. </w:t>
            </w:r>
            <w:r>
              <w:rPr>
                <w:rFonts w:ascii="Arial" w:hAnsi="Arial" w:cs="Arial"/>
                <w:sz w:val="24"/>
                <w:szCs w:val="24"/>
                <w:lang w:val="sl-SI"/>
              </w:rPr>
              <w:t>7</w:t>
            </w:r>
            <w:r w:rsidR="007E2E68">
              <w:rPr>
                <w:rFonts w:ascii="Arial" w:hAnsi="Arial" w:cs="Arial"/>
                <w:sz w:val="24"/>
                <w:szCs w:val="24"/>
                <w:lang w:val="sl-SI"/>
              </w:rPr>
              <w:t>.</w:t>
            </w:r>
          </w:p>
        </w:tc>
        <w:tc>
          <w:tcPr>
            <w:tcW w:w="3686" w:type="dxa"/>
          </w:tcPr>
          <w:p w:rsidR="00D511E6" w:rsidRDefault="00A16ADE" w:rsidP="00581434">
            <w:pPr>
              <w:rPr>
                <w:rFonts w:ascii="Arial" w:hAnsi="Arial" w:cs="Arial"/>
                <w:sz w:val="24"/>
                <w:szCs w:val="24"/>
                <w:lang w:val="sl-SI"/>
              </w:rPr>
            </w:pPr>
            <w:proofErr w:type="spellStart"/>
            <w:r>
              <w:rPr>
                <w:rFonts w:ascii="Arial" w:hAnsi="Arial" w:cs="Arial"/>
                <w:sz w:val="24"/>
                <w:szCs w:val="24"/>
                <w:lang w:val="sl-SI"/>
              </w:rPr>
              <w:t>Virnikov</w:t>
            </w:r>
            <w:proofErr w:type="spellEnd"/>
            <w:r>
              <w:rPr>
                <w:rFonts w:ascii="Arial" w:hAnsi="Arial" w:cs="Arial"/>
                <w:sz w:val="24"/>
                <w:szCs w:val="24"/>
                <w:lang w:val="sl-SI"/>
              </w:rPr>
              <w:t xml:space="preserve"> Grintavec</w:t>
            </w:r>
          </w:p>
        </w:tc>
        <w:tc>
          <w:tcPr>
            <w:tcW w:w="4315" w:type="dxa"/>
          </w:tcPr>
          <w:p w:rsidR="00D511E6" w:rsidRDefault="00A16ADE" w:rsidP="00420C5F">
            <w:pPr>
              <w:rPr>
                <w:rFonts w:ascii="Arial" w:hAnsi="Arial" w:cs="Arial"/>
                <w:sz w:val="24"/>
                <w:szCs w:val="24"/>
                <w:lang w:val="sl-SI"/>
              </w:rPr>
            </w:pPr>
            <w:r>
              <w:rPr>
                <w:rFonts w:ascii="Arial" w:hAnsi="Arial" w:cs="Arial"/>
                <w:sz w:val="24"/>
                <w:szCs w:val="24"/>
                <w:lang w:val="sl-SI"/>
              </w:rPr>
              <w:t>Luka, Klemen</w:t>
            </w:r>
            <w:r w:rsidR="007F7616">
              <w:rPr>
                <w:rFonts w:ascii="Arial" w:hAnsi="Arial" w:cs="Arial"/>
                <w:sz w:val="24"/>
                <w:szCs w:val="24"/>
                <w:lang w:val="sl-SI"/>
              </w:rPr>
              <w:t xml:space="preserve"> </w:t>
            </w:r>
            <w:r w:rsidR="00420C5F">
              <w:rPr>
                <w:rFonts w:ascii="Arial" w:hAnsi="Arial" w:cs="Arial"/>
                <w:sz w:val="24"/>
                <w:szCs w:val="24"/>
                <w:lang w:val="sl-SI"/>
              </w:rPr>
              <w:t>,</w:t>
            </w:r>
            <w:r>
              <w:rPr>
                <w:rFonts w:ascii="Arial" w:hAnsi="Arial" w:cs="Arial"/>
                <w:sz w:val="24"/>
                <w:szCs w:val="24"/>
                <w:lang w:val="sl-SI"/>
              </w:rPr>
              <w:t xml:space="preserve"> Marcel</w:t>
            </w:r>
          </w:p>
        </w:tc>
      </w:tr>
    </w:tbl>
    <w:p w:rsidR="00581434" w:rsidRDefault="00581434" w:rsidP="00D511E6">
      <w:pPr>
        <w:rPr>
          <w:rFonts w:ascii="Arial" w:hAnsi="Arial" w:cs="Arial"/>
          <w:sz w:val="24"/>
          <w:szCs w:val="24"/>
          <w:lang w:val="sl-SI"/>
        </w:rPr>
      </w:pPr>
    </w:p>
    <w:p w:rsidR="00AD5207" w:rsidRDefault="00AD5207" w:rsidP="00D511E6">
      <w:pPr>
        <w:jc w:val="both"/>
        <w:rPr>
          <w:rFonts w:ascii="Arial" w:hAnsi="Arial" w:cs="Arial"/>
          <w:sz w:val="24"/>
          <w:szCs w:val="24"/>
          <w:lang w:val="sl-SI"/>
        </w:rPr>
      </w:pPr>
      <w:r>
        <w:rPr>
          <w:rFonts w:ascii="Arial" w:hAnsi="Arial" w:cs="Arial"/>
          <w:sz w:val="24"/>
          <w:szCs w:val="24"/>
          <w:lang w:val="sl-SI"/>
        </w:rPr>
        <w:t xml:space="preserve">Pri ogledu smo izpustili Mlinarjevo planino, ki pa jo je izvedel </w:t>
      </w:r>
      <w:r w:rsidR="001C1CC4">
        <w:rPr>
          <w:rFonts w:ascii="Arial" w:hAnsi="Arial" w:cs="Arial"/>
          <w:sz w:val="24"/>
          <w:szCs w:val="24"/>
          <w:lang w:val="sl-SI"/>
        </w:rPr>
        <w:t>Blaž</w:t>
      </w:r>
      <w:r>
        <w:rPr>
          <w:rFonts w:ascii="Arial" w:hAnsi="Arial" w:cs="Arial"/>
          <w:sz w:val="24"/>
          <w:szCs w:val="24"/>
          <w:lang w:val="sl-SI"/>
        </w:rPr>
        <w:t>, kasneje na samem taboru</w:t>
      </w:r>
      <w:r w:rsidR="001C1CC4">
        <w:rPr>
          <w:rFonts w:ascii="Arial" w:hAnsi="Arial" w:cs="Arial"/>
          <w:sz w:val="24"/>
          <w:szCs w:val="24"/>
          <w:lang w:val="sl-SI"/>
        </w:rPr>
        <w:t>,</w:t>
      </w:r>
      <w:r>
        <w:rPr>
          <w:rFonts w:ascii="Arial" w:hAnsi="Arial" w:cs="Arial"/>
          <w:sz w:val="24"/>
          <w:szCs w:val="24"/>
          <w:lang w:val="sl-SI"/>
        </w:rPr>
        <w:t xml:space="preserve"> </w:t>
      </w:r>
      <w:r w:rsidR="007F7616">
        <w:rPr>
          <w:rFonts w:ascii="Arial" w:hAnsi="Arial" w:cs="Arial"/>
          <w:sz w:val="24"/>
          <w:szCs w:val="24"/>
          <w:lang w:val="sl-SI"/>
        </w:rPr>
        <w:t xml:space="preserve">dan </w:t>
      </w:r>
      <w:r>
        <w:rPr>
          <w:rFonts w:ascii="Arial" w:hAnsi="Arial" w:cs="Arial"/>
          <w:sz w:val="24"/>
          <w:szCs w:val="24"/>
          <w:lang w:val="sl-SI"/>
        </w:rPr>
        <w:t>pred njeno izpeljavo.</w:t>
      </w:r>
    </w:p>
    <w:p w:rsidR="00AD5207" w:rsidRDefault="00D511E6" w:rsidP="00D511E6">
      <w:pPr>
        <w:jc w:val="both"/>
        <w:rPr>
          <w:rFonts w:ascii="Arial" w:hAnsi="Arial" w:cs="Arial"/>
          <w:sz w:val="24"/>
          <w:szCs w:val="24"/>
          <w:lang w:val="sl-SI"/>
        </w:rPr>
      </w:pPr>
      <w:r>
        <w:rPr>
          <w:rFonts w:ascii="Arial" w:hAnsi="Arial" w:cs="Arial"/>
          <w:sz w:val="24"/>
          <w:szCs w:val="24"/>
          <w:lang w:val="sl-SI"/>
        </w:rPr>
        <w:t xml:space="preserve">Na podlagi oglednih tur, smo </w:t>
      </w:r>
      <w:r w:rsidR="00A16ADE">
        <w:rPr>
          <w:rFonts w:ascii="Arial" w:hAnsi="Arial" w:cs="Arial"/>
          <w:sz w:val="24"/>
          <w:szCs w:val="24"/>
          <w:lang w:val="sl-SI"/>
        </w:rPr>
        <w:t xml:space="preserve">so </w:t>
      </w:r>
      <w:r w:rsidR="00AD5207">
        <w:rPr>
          <w:rFonts w:ascii="Arial" w:hAnsi="Arial" w:cs="Arial"/>
          <w:sz w:val="24"/>
          <w:szCs w:val="24"/>
          <w:lang w:val="sl-SI"/>
        </w:rPr>
        <w:t>odločili:</w:t>
      </w:r>
    </w:p>
    <w:p w:rsidR="00AD5207" w:rsidRDefault="007F7616" w:rsidP="00AD5207">
      <w:pPr>
        <w:pStyle w:val="ListParagraph"/>
        <w:numPr>
          <w:ilvl w:val="0"/>
          <w:numId w:val="5"/>
        </w:numPr>
        <w:jc w:val="both"/>
        <w:rPr>
          <w:rFonts w:ascii="Arial" w:hAnsi="Arial" w:cs="Arial"/>
          <w:sz w:val="24"/>
          <w:szCs w:val="24"/>
          <w:lang w:val="sl-SI"/>
        </w:rPr>
      </w:pPr>
      <w:r>
        <w:rPr>
          <w:rFonts w:ascii="Arial" w:hAnsi="Arial" w:cs="Arial"/>
          <w:sz w:val="24"/>
          <w:szCs w:val="24"/>
          <w:lang w:val="sl-SI"/>
        </w:rPr>
        <w:lastRenderedPageBreak/>
        <w:t>P</w:t>
      </w:r>
      <w:r w:rsidR="00A16ADE" w:rsidRPr="00AD5207">
        <w:rPr>
          <w:rFonts w:ascii="Arial" w:hAnsi="Arial" w:cs="Arial"/>
          <w:sz w:val="24"/>
          <w:szCs w:val="24"/>
          <w:lang w:val="sl-SI"/>
        </w:rPr>
        <w:t xml:space="preserve">ristop na </w:t>
      </w:r>
      <w:proofErr w:type="spellStart"/>
      <w:r w:rsidR="00A16ADE" w:rsidRPr="00AD5207">
        <w:rPr>
          <w:rFonts w:ascii="Arial" w:hAnsi="Arial" w:cs="Arial"/>
          <w:sz w:val="24"/>
          <w:szCs w:val="24"/>
          <w:lang w:val="sl-SI"/>
        </w:rPr>
        <w:t>Virnikov</w:t>
      </w:r>
      <w:proofErr w:type="spellEnd"/>
      <w:r w:rsidR="00A16ADE" w:rsidRPr="00AD5207">
        <w:rPr>
          <w:rFonts w:ascii="Arial" w:hAnsi="Arial" w:cs="Arial"/>
          <w:sz w:val="24"/>
          <w:szCs w:val="24"/>
          <w:lang w:val="sl-SI"/>
        </w:rPr>
        <w:t xml:space="preserve"> Grintavec čez </w:t>
      </w:r>
      <w:r w:rsidR="00AD5207" w:rsidRPr="00AD5207">
        <w:rPr>
          <w:rFonts w:ascii="Arial" w:hAnsi="Arial" w:cs="Arial"/>
          <w:sz w:val="24"/>
          <w:szCs w:val="24"/>
          <w:lang w:val="sl-SI"/>
        </w:rPr>
        <w:t xml:space="preserve">Žmitkov vrh </w:t>
      </w:r>
      <w:r w:rsidR="00AD5207">
        <w:rPr>
          <w:rFonts w:ascii="Arial" w:hAnsi="Arial" w:cs="Arial"/>
          <w:sz w:val="24"/>
          <w:szCs w:val="24"/>
          <w:lang w:val="sl-SI"/>
        </w:rPr>
        <w:t xml:space="preserve">je </w:t>
      </w:r>
      <w:r w:rsidR="00AD5207" w:rsidRPr="00AD5207">
        <w:rPr>
          <w:rFonts w:ascii="Arial" w:hAnsi="Arial" w:cs="Arial"/>
          <w:sz w:val="24"/>
          <w:szCs w:val="24"/>
          <w:lang w:val="sl-SI"/>
        </w:rPr>
        <w:t xml:space="preserve">prezahteven za srednjo skupino, enako tudi sestop mimo </w:t>
      </w:r>
      <w:proofErr w:type="spellStart"/>
      <w:r w:rsidR="00AD5207" w:rsidRPr="00AD5207">
        <w:rPr>
          <w:rFonts w:ascii="Arial" w:hAnsi="Arial" w:cs="Arial"/>
          <w:sz w:val="24"/>
          <w:szCs w:val="24"/>
          <w:lang w:val="sl-SI"/>
        </w:rPr>
        <w:t>Ankovih</w:t>
      </w:r>
      <w:proofErr w:type="spellEnd"/>
      <w:r w:rsidR="00AD5207" w:rsidRPr="00AD5207">
        <w:rPr>
          <w:rFonts w:ascii="Arial" w:hAnsi="Arial" w:cs="Arial"/>
          <w:sz w:val="24"/>
          <w:szCs w:val="24"/>
          <w:lang w:val="sl-SI"/>
        </w:rPr>
        <w:t xml:space="preserve"> slapov</w:t>
      </w:r>
      <w:r w:rsidR="00AD5207">
        <w:rPr>
          <w:rFonts w:ascii="Arial" w:hAnsi="Arial" w:cs="Arial"/>
          <w:sz w:val="24"/>
          <w:szCs w:val="24"/>
          <w:lang w:val="sl-SI"/>
        </w:rPr>
        <w:t>;</w:t>
      </w:r>
      <w:r w:rsidR="00AD5207" w:rsidRPr="00AD5207">
        <w:rPr>
          <w:rFonts w:ascii="Arial" w:hAnsi="Arial" w:cs="Arial"/>
          <w:sz w:val="24"/>
          <w:szCs w:val="24"/>
          <w:lang w:val="sl-SI"/>
        </w:rPr>
        <w:t xml:space="preserve"> </w:t>
      </w:r>
      <w:r w:rsidR="00AD5207">
        <w:rPr>
          <w:rFonts w:ascii="Arial" w:hAnsi="Arial" w:cs="Arial"/>
          <w:sz w:val="24"/>
          <w:szCs w:val="24"/>
          <w:lang w:val="sl-SI"/>
        </w:rPr>
        <w:t xml:space="preserve">Cilj </w:t>
      </w:r>
      <w:r>
        <w:rPr>
          <w:rFonts w:ascii="Arial" w:hAnsi="Arial" w:cs="Arial"/>
          <w:sz w:val="24"/>
          <w:szCs w:val="24"/>
          <w:lang w:val="sl-SI"/>
        </w:rPr>
        <w:t>za srednjo skupino ostane</w:t>
      </w:r>
      <w:r w:rsidR="00AD5207">
        <w:rPr>
          <w:rFonts w:ascii="Arial" w:hAnsi="Arial" w:cs="Arial"/>
          <w:sz w:val="24"/>
          <w:szCs w:val="24"/>
          <w:lang w:val="sl-SI"/>
        </w:rPr>
        <w:t xml:space="preserve"> </w:t>
      </w:r>
      <w:r w:rsidR="00AD5207" w:rsidRPr="00AD5207">
        <w:rPr>
          <w:rFonts w:ascii="Arial" w:hAnsi="Arial" w:cs="Arial"/>
          <w:sz w:val="24"/>
          <w:szCs w:val="24"/>
          <w:lang w:val="sl-SI"/>
        </w:rPr>
        <w:t xml:space="preserve">isti, a po markirani poti iz Zg. Jezerskega. </w:t>
      </w:r>
    </w:p>
    <w:p w:rsidR="00AD5207" w:rsidRDefault="00AD5207" w:rsidP="00AD5207">
      <w:pPr>
        <w:pStyle w:val="ListParagraph"/>
        <w:numPr>
          <w:ilvl w:val="0"/>
          <w:numId w:val="5"/>
        </w:numPr>
        <w:jc w:val="both"/>
        <w:rPr>
          <w:rFonts w:ascii="Arial" w:hAnsi="Arial" w:cs="Arial"/>
          <w:sz w:val="24"/>
          <w:szCs w:val="24"/>
          <w:lang w:val="sl-SI"/>
        </w:rPr>
      </w:pPr>
      <w:r>
        <w:rPr>
          <w:rFonts w:ascii="Arial" w:hAnsi="Arial" w:cs="Arial"/>
          <w:sz w:val="24"/>
          <w:szCs w:val="24"/>
          <w:lang w:val="sl-SI"/>
        </w:rPr>
        <w:t xml:space="preserve">Sprememba cilja Koroške Rinke, zaradi </w:t>
      </w:r>
      <w:r w:rsidRPr="00AD5207">
        <w:rPr>
          <w:rFonts w:ascii="Arial" w:hAnsi="Arial" w:cs="Arial"/>
          <w:sz w:val="24"/>
          <w:szCs w:val="24"/>
          <w:lang w:val="sl-SI"/>
        </w:rPr>
        <w:t xml:space="preserve">obvestila, da planinska pot na ni </w:t>
      </w:r>
      <w:r>
        <w:rPr>
          <w:rFonts w:ascii="Arial" w:hAnsi="Arial" w:cs="Arial"/>
          <w:sz w:val="24"/>
          <w:szCs w:val="24"/>
          <w:lang w:val="sl-SI"/>
        </w:rPr>
        <w:t xml:space="preserve">več </w:t>
      </w:r>
      <w:r w:rsidRPr="00AD5207">
        <w:rPr>
          <w:rFonts w:ascii="Arial" w:hAnsi="Arial" w:cs="Arial"/>
          <w:sz w:val="24"/>
          <w:szCs w:val="24"/>
          <w:lang w:val="sl-SI"/>
        </w:rPr>
        <w:t>vzdrževana in je hoja po njej na lastno odgovornost</w:t>
      </w:r>
      <w:r>
        <w:rPr>
          <w:rFonts w:ascii="Arial" w:hAnsi="Arial" w:cs="Arial"/>
          <w:sz w:val="24"/>
          <w:szCs w:val="24"/>
          <w:lang w:val="sl-SI"/>
        </w:rPr>
        <w:t>. Novi cilj je Ledinski vrh s pristopom preko Žrela in sestopom preko Slovenske.</w:t>
      </w:r>
    </w:p>
    <w:p w:rsidR="00D511E6" w:rsidRDefault="003F4D0B" w:rsidP="00E726A7">
      <w:pPr>
        <w:pStyle w:val="Heading1"/>
        <w:spacing w:after="120"/>
        <w:rPr>
          <w:lang w:val="sl-SI"/>
        </w:rPr>
      </w:pPr>
      <w:r>
        <w:rPr>
          <w:lang w:val="sl-SI"/>
        </w:rPr>
        <w:t xml:space="preserve">Priprava </w:t>
      </w:r>
      <w:r w:rsidR="00B85BB2">
        <w:rPr>
          <w:lang w:val="sl-SI"/>
        </w:rPr>
        <w:t>v</w:t>
      </w:r>
      <w:r>
        <w:rPr>
          <w:lang w:val="sl-SI"/>
        </w:rPr>
        <w:t xml:space="preserve"> taboru</w:t>
      </w:r>
    </w:p>
    <w:p w:rsidR="00D511E6" w:rsidRDefault="003F4D0B" w:rsidP="00D511E6">
      <w:pPr>
        <w:jc w:val="both"/>
        <w:rPr>
          <w:rFonts w:ascii="Arial" w:hAnsi="Arial" w:cs="Arial"/>
          <w:sz w:val="24"/>
          <w:szCs w:val="24"/>
          <w:lang w:val="sl-SI"/>
        </w:rPr>
      </w:pPr>
      <w:r>
        <w:rPr>
          <w:rFonts w:ascii="Arial" w:hAnsi="Arial" w:cs="Arial"/>
          <w:sz w:val="24"/>
          <w:szCs w:val="24"/>
          <w:lang w:val="sl-SI"/>
        </w:rPr>
        <w:t>Že prvi dan smo imeli najprej skupno predavanje o opremi na turi, pripravi nahrbtnikov</w:t>
      </w:r>
      <w:r w:rsidR="007F7616">
        <w:rPr>
          <w:rFonts w:ascii="Arial" w:hAnsi="Arial" w:cs="Arial"/>
          <w:sz w:val="24"/>
          <w:szCs w:val="24"/>
          <w:lang w:val="sl-SI"/>
        </w:rPr>
        <w:t xml:space="preserve"> (izvedla Klara)</w:t>
      </w:r>
      <w:r>
        <w:rPr>
          <w:rFonts w:ascii="Arial" w:hAnsi="Arial" w:cs="Arial"/>
          <w:sz w:val="24"/>
          <w:szCs w:val="24"/>
          <w:lang w:val="sl-SI"/>
        </w:rPr>
        <w:t>. Tukaj smo našteli in prikazali vse stvari, ki jih mora imeti vsak s seboj na vsaki turi. Povedali smo tudi proceduro okrog malice</w:t>
      </w:r>
      <w:r w:rsidR="00C946F9">
        <w:rPr>
          <w:rFonts w:ascii="Arial" w:hAnsi="Arial" w:cs="Arial"/>
          <w:sz w:val="24"/>
          <w:szCs w:val="24"/>
          <w:lang w:val="sl-SI"/>
        </w:rPr>
        <w:t xml:space="preserve">, </w:t>
      </w:r>
      <w:r w:rsidR="007F7616">
        <w:rPr>
          <w:rFonts w:ascii="Arial" w:hAnsi="Arial" w:cs="Arial"/>
          <w:sz w:val="24"/>
          <w:szCs w:val="24"/>
          <w:lang w:val="sl-SI"/>
        </w:rPr>
        <w:t xml:space="preserve">bujenja, </w:t>
      </w:r>
      <w:r w:rsidR="00C946F9">
        <w:rPr>
          <w:rFonts w:ascii="Arial" w:hAnsi="Arial" w:cs="Arial"/>
          <w:sz w:val="24"/>
          <w:szCs w:val="24"/>
          <w:lang w:val="sl-SI"/>
        </w:rPr>
        <w:t xml:space="preserve">zajtrka, pijače. </w:t>
      </w:r>
      <w:r w:rsidR="00C0672A">
        <w:rPr>
          <w:rFonts w:ascii="Arial" w:hAnsi="Arial" w:cs="Arial"/>
          <w:sz w:val="24"/>
          <w:szCs w:val="24"/>
          <w:lang w:val="sl-SI"/>
        </w:rPr>
        <w:t>Večer pred vs</w:t>
      </w:r>
      <w:r w:rsidR="00C946F9">
        <w:rPr>
          <w:rFonts w:ascii="Arial" w:hAnsi="Arial" w:cs="Arial"/>
          <w:sz w:val="24"/>
          <w:szCs w:val="24"/>
          <w:lang w:val="sl-SI"/>
        </w:rPr>
        <w:t xml:space="preserve">ako turo so imeli vodja izleta, vodniki in vsi udeleženci </w:t>
      </w:r>
      <w:r w:rsidR="00C0672A">
        <w:rPr>
          <w:rFonts w:ascii="Arial" w:hAnsi="Arial" w:cs="Arial"/>
          <w:sz w:val="24"/>
          <w:szCs w:val="24"/>
          <w:lang w:val="sl-SI"/>
        </w:rPr>
        <w:t xml:space="preserve">še </w:t>
      </w:r>
      <w:r w:rsidR="00C946F9">
        <w:rPr>
          <w:rFonts w:ascii="Arial" w:hAnsi="Arial" w:cs="Arial"/>
          <w:sz w:val="24"/>
          <w:szCs w:val="24"/>
          <w:lang w:val="sl-SI"/>
        </w:rPr>
        <w:t xml:space="preserve">posebno pripravo na turo, na kateri so </w:t>
      </w:r>
      <w:r>
        <w:rPr>
          <w:rFonts w:ascii="Arial" w:hAnsi="Arial" w:cs="Arial"/>
          <w:sz w:val="24"/>
          <w:szCs w:val="24"/>
          <w:lang w:val="sl-SI"/>
        </w:rPr>
        <w:t xml:space="preserve"> </w:t>
      </w:r>
      <w:r w:rsidR="00C0672A">
        <w:rPr>
          <w:rFonts w:ascii="Arial" w:hAnsi="Arial" w:cs="Arial"/>
          <w:sz w:val="24"/>
          <w:szCs w:val="24"/>
          <w:lang w:val="sl-SI"/>
        </w:rPr>
        <w:t>predelali po</w:t>
      </w:r>
      <w:r w:rsidR="00F20F02">
        <w:rPr>
          <w:rFonts w:ascii="Arial" w:hAnsi="Arial" w:cs="Arial"/>
          <w:sz w:val="24"/>
          <w:szCs w:val="24"/>
          <w:lang w:val="sl-SI"/>
        </w:rPr>
        <w:t>tek ture (cilj, izhodišče, čas hoje</w:t>
      </w:r>
      <w:r w:rsidR="00C0672A">
        <w:rPr>
          <w:rFonts w:ascii="Arial" w:hAnsi="Arial" w:cs="Arial"/>
          <w:sz w:val="24"/>
          <w:szCs w:val="24"/>
          <w:lang w:val="sl-SI"/>
        </w:rPr>
        <w:t xml:space="preserve">, postanki, zanimivosti ipd.), čas </w:t>
      </w:r>
      <w:r w:rsidR="00F20F02">
        <w:rPr>
          <w:rFonts w:ascii="Arial" w:hAnsi="Arial" w:cs="Arial"/>
          <w:sz w:val="24"/>
          <w:szCs w:val="24"/>
          <w:lang w:val="sl-SI"/>
        </w:rPr>
        <w:t>bujenja</w:t>
      </w:r>
      <w:r w:rsidR="00C0672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Default="00C0672A" w:rsidP="00D511E6">
      <w:pPr>
        <w:jc w:val="both"/>
        <w:rPr>
          <w:rFonts w:ascii="Arial" w:hAnsi="Arial" w:cs="Arial"/>
          <w:sz w:val="24"/>
          <w:szCs w:val="24"/>
          <w:lang w:val="sl-SI"/>
        </w:rPr>
      </w:pPr>
      <w:r>
        <w:rPr>
          <w:rFonts w:ascii="Arial" w:hAnsi="Arial" w:cs="Arial"/>
          <w:sz w:val="24"/>
          <w:szCs w:val="24"/>
          <w:lang w:val="sl-SI"/>
        </w:rPr>
        <w:t>Tekom tabora smo v okviru predavanj in delavnic pridobivali še ostalo potrebno gorniško znanje.</w:t>
      </w:r>
    </w:p>
    <w:tbl>
      <w:tblPr>
        <w:tblStyle w:val="TableGrid"/>
        <w:tblW w:w="0" w:type="auto"/>
        <w:tblLook w:val="04A0" w:firstRow="1" w:lastRow="0" w:firstColumn="1" w:lastColumn="0" w:noHBand="0" w:noVBand="1"/>
      </w:tblPr>
      <w:tblGrid>
        <w:gridCol w:w="1384"/>
        <w:gridCol w:w="4536"/>
        <w:gridCol w:w="3323"/>
      </w:tblGrid>
      <w:tr w:rsidR="007352EB" w:rsidRPr="007352EB" w:rsidTr="00B85BB2">
        <w:tc>
          <w:tcPr>
            <w:tcW w:w="1384" w:type="dxa"/>
          </w:tcPr>
          <w:p w:rsidR="007352EB" w:rsidRPr="007352EB" w:rsidRDefault="007352EB" w:rsidP="00D511E6">
            <w:pPr>
              <w:jc w:val="both"/>
              <w:rPr>
                <w:rFonts w:ascii="Arial" w:hAnsi="Arial" w:cs="Arial"/>
                <w:b/>
                <w:sz w:val="24"/>
                <w:szCs w:val="24"/>
                <w:lang w:val="sl-SI"/>
              </w:rPr>
            </w:pPr>
            <w:r>
              <w:rPr>
                <w:rFonts w:ascii="Arial" w:hAnsi="Arial" w:cs="Arial"/>
                <w:b/>
                <w:sz w:val="24"/>
                <w:szCs w:val="24"/>
                <w:lang w:val="sl-SI"/>
              </w:rPr>
              <w:t>Datum</w:t>
            </w:r>
          </w:p>
        </w:tc>
        <w:tc>
          <w:tcPr>
            <w:tcW w:w="4536"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Tema</w:t>
            </w:r>
          </w:p>
        </w:tc>
        <w:tc>
          <w:tcPr>
            <w:tcW w:w="3323"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Predavatelj</w:t>
            </w:r>
          </w:p>
        </w:tc>
      </w:tr>
      <w:tr w:rsidR="00B85BB2" w:rsidTr="00B85BB2">
        <w:tc>
          <w:tcPr>
            <w:tcW w:w="1384" w:type="dxa"/>
          </w:tcPr>
          <w:p w:rsidR="00B85BB2" w:rsidRDefault="00B85BB2" w:rsidP="007F7616">
            <w:pPr>
              <w:jc w:val="both"/>
              <w:rPr>
                <w:rFonts w:ascii="Arial" w:hAnsi="Arial" w:cs="Arial"/>
                <w:sz w:val="24"/>
                <w:szCs w:val="24"/>
                <w:lang w:val="sl-SI"/>
              </w:rPr>
            </w:pPr>
            <w:r>
              <w:rPr>
                <w:rFonts w:ascii="Arial" w:hAnsi="Arial" w:cs="Arial"/>
                <w:sz w:val="24"/>
                <w:szCs w:val="24"/>
                <w:lang w:val="sl-SI"/>
              </w:rPr>
              <w:t>13. 8.</w:t>
            </w:r>
          </w:p>
        </w:tc>
        <w:tc>
          <w:tcPr>
            <w:tcW w:w="4536" w:type="dxa"/>
          </w:tcPr>
          <w:p w:rsidR="00B85BB2" w:rsidRPr="00F33E23" w:rsidRDefault="00B85BB2" w:rsidP="00D511E6">
            <w:pPr>
              <w:jc w:val="both"/>
              <w:rPr>
                <w:rFonts w:ascii="Arial" w:hAnsi="Arial" w:cs="Arial"/>
                <w:sz w:val="24"/>
                <w:szCs w:val="24"/>
                <w:lang w:val="sl-SI"/>
              </w:rPr>
            </w:pPr>
            <w:r>
              <w:rPr>
                <w:rFonts w:ascii="Arial" w:hAnsi="Arial" w:cs="Arial"/>
                <w:sz w:val="24"/>
                <w:szCs w:val="24"/>
                <w:lang w:val="sl-SI"/>
              </w:rPr>
              <w:t>Oprema na turi</w:t>
            </w:r>
          </w:p>
        </w:tc>
        <w:tc>
          <w:tcPr>
            <w:tcW w:w="3323" w:type="dxa"/>
          </w:tcPr>
          <w:p w:rsidR="00B85BB2" w:rsidRDefault="00B85BB2" w:rsidP="00420C5F">
            <w:pPr>
              <w:jc w:val="both"/>
              <w:rPr>
                <w:rFonts w:ascii="Arial" w:hAnsi="Arial" w:cs="Arial"/>
                <w:sz w:val="24"/>
                <w:szCs w:val="24"/>
                <w:lang w:val="sl-SI"/>
              </w:rPr>
            </w:pPr>
            <w:r>
              <w:rPr>
                <w:rFonts w:ascii="Arial" w:hAnsi="Arial" w:cs="Arial"/>
                <w:sz w:val="24"/>
                <w:szCs w:val="24"/>
                <w:lang w:val="sl-SI"/>
              </w:rPr>
              <w:t>Klara</w:t>
            </w:r>
          </w:p>
        </w:tc>
      </w:tr>
      <w:tr w:rsidR="007352EB" w:rsidTr="00B85BB2">
        <w:tc>
          <w:tcPr>
            <w:tcW w:w="1384" w:type="dxa"/>
          </w:tcPr>
          <w:p w:rsidR="007352EB" w:rsidRPr="00F33E23" w:rsidRDefault="007352EB" w:rsidP="007F7616">
            <w:pPr>
              <w:jc w:val="both"/>
              <w:rPr>
                <w:rFonts w:ascii="Arial" w:hAnsi="Arial" w:cs="Arial"/>
                <w:sz w:val="24"/>
                <w:szCs w:val="24"/>
                <w:lang w:val="sl-SI"/>
              </w:rPr>
            </w:pPr>
            <w:r>
              <w:rPr>
                <w:rFonts w:ascii="Arial" w:hAnsi="Arial" w:cs="Arial"/>
                <w:sz w:val="24"/>
                <w:szCs w:val="24"/>
                <w:lang w:val="sl-SI"/>
              </w:rPr>
              <w:t>1</w:t>
            </w:r>
            <w:r w:rsidR="007F7616">
              <w:rPr>
                <w:rFonts w:ascii="Arial" w:hAnsi="Arial" w:cs="Arial"/>
                <w:sz w:val="24"/>
                <w:szCs w:val="24"/>
                <w:lang w:val="sl-SI"/>
              </w:rPr>
              <w:t>5</w:t>
            </w:r>
            <w:r>
              <w:rPr>
                <w:rFonts w:ascii="Arial" w:hAnsi="Arial" w:cs="Arial"/>
                <w:sz w:val="24"/>
                <w:szCs w:val="24"/>
                <w:lang w:val="sl-SI"/>
              </w:rPr>
              <w:t>. 8.</w:t>
            </w:r>
          </w:p>
        </w:tc>
        <w:tc>
          <w:tcPr>
            <w:tcW w:w="4536"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Vozli</w:t>
            </w:r>
          </w:p>
        </w:tc>
        <w:tc>
          <w:tcPr>
            <w:tcW w:w="3323" w:type="dxa"/>
          </w:tcPr>
          <w:p w:rsidR="007352EB" w:rsidRDefault="007352EB" w:rsidP="00420C5F">
            <w:pPr>
              <w:jc w:val="both"/>
              <w:rPr>
                <w:rFonts w:ascii="Arial" w:hAnsi="Arial" w:cs="Arial"/>
                <w:sz w:val="24"/>
                <w:szCs w:val="24"/>
                <w:lang w:val="sl-SI"/>
              </w:rPr>
            </w:pPr>
            <w:r>
              <w:rPr>
                <w:rFonts w:ascii="Arial" w:hAnsi="Arial" w:cs="Arial"/>
                <w:sz w:val="24"/>
                <w:szCs w:val="24"/>
                <w:lang w:val="sl-SI"/>
              </w:rPr>
              <w:t>Klemen</w:t>
            </w:r>
            <w:r w:rsidR="007F7616">
              <w:rPr>
                <w:rFonts w:ascii="Arial" w:hAnsi="Arial" w:cs="Arial"/>
                <w:sz w:val="24"/>
                <w:szCs w:val="24"/>
                <w:lang w:val="sl-SI"/>
              </w:rPr>
              <w:t xml:space="preserve"> </w:t>
            </w:r>
          </w:p>
        </w:tc>
      </w:tr>
      <w:tr w:rsidR="00603008" w:rsidTr="00B85BB2">
        <w:tc>
          <w:tcPr>
            <w:tcW w:w="1384" w:type="dxa"/>
          </w:tcPr>
          <w:p w:rsidR="00603008" w:rsidRDefault="007F7616" w:rsidP="005C5B95">
            <w:pPr>
              <w:jc w:val="both"/>
              <w:rPr>
                <w:rFonts w:ascii="Arial" w:hAnsi="Arial" w:cs="Arial"/>
                <w:sz w:val="24"/>
                <w:szCs w:val="24"/>
                <w:lang w:val="sl-SI"/>
              </w:rPr>
            </w:pPr>
            <w:r>
              <w:rPr>
                <w:rFonts w:ascii="Arial" w:hAnsi="Arial" w:cs="Arial"/>
                <w:sz w:val="24"/>
                <w:szCs w:val="24"/>
                <w:lang w:val="sl-SI"/>
              </w:rPr>
              <w:t>15</w:t>
            </w:r>
            <w:r w:rsidR="00603008">
              <w:rPr>
                <w:rFonts w:ascii="Arial" w:hAnsi="Arial" w:cs="Arial"/>
                <w:sz w:val="24"/>
                <w:szCs w:val="24"/>
                <w:lang w:val="sl-SI"/>
              </w:rPr>
              <w:t>. 8.</w:t>
            </w:r>
          </w:p>
        </w:tc>
        <w:tc>
          <w:tcPr>
            <w:tcW w:w="4536"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Orientacija</w:t>
            </w:r>
          </w:p>
        </w:tc>
        <w:tc>
          <w:tcPr>
            <w:tcW w:w="3323" w:type="dxa"/>
          </w:tcPr>
          <w:p w:rsidR="00603008" w:rsidRDefault="00603008" w:rsidP="00420C5F">
            <w:pPr>
              <w:jc w:val="both"/>
              <w:rPr>
                <w:rFonts w:ascii="Arial" w:hAnsi="Arial" w:cs="Arial"/>
                <w:sz w:val="24"/>
                <w:szCs w:val="24"/>
                <w:lang w:val="sl-SI"/>
              </w:rPr>
            </w:pPr>
            <w:r>
              <w:rPr>
                <w:rFonts w:ascii="Arial" w:hAnsi="Arial" w:cs="Arial"/>
                <w:sz w:val="24"/>
                <w:szCs w:val="24"/>
                <w:lang w:val="sl-SI"/>
              </w:rPr>
              <w:t>Dušan</w:t>
            </w:r>
            <w:r w:rsidR="007F7616">
              <w:rPr>
                <w:rFonts w:ascii="Arial" w:hAnsi="Arial" w:cs="Arial"/>
                <w:sz w:val="24"/>
                <w:szCs w:val="24"/>
                <w:lang w:val="sl-SI"/>
              </w:rPr>
              <w:t xml:space="preserve"> </w:t>
            </w:r>
          </w:p>
        </w:tc>
      </w:tr>
      <w:tr w:rsidR="00603008" w:rsidTr="00B85BB2">
        <w:tc>
          <w:tcPr>
            <w:tcW w:w="1384" w:type="dxa"/>
          </w:tcPr>
          <w:p w:rsidR="00603008" w:rsidRPr="00F33E23" w:rsidRDefault="007F7616" w:rsidP="00603008">
            <w:pPr>
              <w:jc w:val="both"/>
              <w:rPr>
                <w:rFonts w:ascii="Arial" w:hAnsi="Arial" w:cs="Arial"/>
                <w:sz w:val="24"/>
                <w:szCs w:val="24"/>
                <w:lang w:val="sl-SI"/>
              </w:rPr>
            </w:pPr>
            <w:r>
              <w:rPr>
                <w:rFonts w:ascii="Arial" w:hAnsi="Arial" w:cs="Arial"/>
                <w:sz w:val="24"/>
                <w:szCs w:val="24"/>
                <w:lang w:val="sl-SI"/>
              </w:rPr>
              <w:t>15</w:t>
            </w:r>
            <w:r w:rsidR="00603008">
              <w:rPr>
                <w:rFonts w:ascii="Arial" w:hAnsi="Arial" w:cs="Arial"/>
                <w:sz w:val="24"/>
                <w:szCs w:val="24"/>
                <w:lang w:val="sl-SI"/>
              </w:rPr>
              <w:t>. 8.</w:t>
            </w:r>
          </w:p>
        </w:tc>
        <w:tc>
          <w:tcPr>
            <w:tcW w:w="4536"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Prva pomoč</w:t>
            </w:r>
          </w:p>
        </w:tc>
        <w:tc>
          <w:tcPr>
            <w:tcW w:w="3323" w:type="dxa"/>
          </w:tcPr>
          <w:p w:rsidR="00603008" w:rsidRDefault="00603008" w:rsidP="00420C5F">
            <w:pPr>
              <w:jc w:val="both"/>
              <w:rPr>
                <w:rFonts w:ascii="Arial" w:hAnsi="Arial" w:cs="Arial"/>
                <w:sz w:val="24"/>
                <w:szCs w:val="24"/>
                <w:lang w:val="sl-SI"/>
              </w:rPr>
            </w:pPr>
            <w:r>
              <w:rPr>
                <w:rFonts w:ascii="Arial" w:hAnsi="Arial" w:cs="Arial"/>
                <w:sz w:val="24"/>
                <w:szCs w:val="24"/>
                <w:lang w:val="sl-SI"/>
              </w:rPr>
              <w:t>Jernej</w:t>
            </w:r>
            <w:r w:rsidR="007F7616">
              <w:rPr>
                <w:rFonts w:ascii="Arial" w:hAnsi="Arial" w:cs="Arial"/>
                <w:sz w:val="24"/>
                <w:szCs w:val="24"/>
                <w:lang w:val="sl-SI"/>
              </w:rPr>
              <w:t xml:space="preserve"> </w:t>
            </w:r>
          </w:p>
        </w:tc>
      </w:tr>
      <w:tr w:rsidR="007F7616" w:rsidTr="00B85BB2">
        <w:tc>
          <w:tcPr>
            <w:tcW w:w="1384" w:type="dxa"/>
          </w:tcPr>
          <w:p w:rsidR="007F7616" w:rsidRDefault="007F7616" w:rsidP="00603008">
            <w:pPr>
              <w:jc w:val="both"/>
              <w:rPr>
                <w:rFonts w:ascii="Arial" w:hAnsi="Arial" w:cs="Arial"/>
                <w:sz w:val="24"/>
                <w:szCs w:val="24"/>
                <w:lang w:val="sl-SI"/>
              </w:rPr>
            </w:pPr>
            <w:r>
              <w:rPr>
                <w:rFonts w:ascii="Arial" w:hAnsi="Arial" w:cs="Arial"/>
                <w:sz w:val="24"/>
                <w:szCs w:val="24"/>
                <w:lang w:val="sl-SI"/>
              </w:rPr>
              <w:t>17. 8.</w:t>
            </w:r>
          </w:p>
        </w:tc>
        <w:tc>
          <w:tcPr>
            <w:tcW w:w="4536" w:type="dxa"/>
          </w:tcPr>
          <w:p w:rsidR="007F7616" w:rsidRPr="00F33E23" w:rsidRDefault="007F7616" w:rsidP="005C5B95">
            <w:pPr>
              <w:jc w:val="both"/>
              <w:rPr>
                <w:rFonts w:ascii="Arial" w:hAnsi="Arial" w:cs="Arial"/>
                <w:sz w:val="24"/>
                <w:szCs w:val="24"/>
                <w:lang w:val="sl-SI"/>
              </w:rPr>
            </w:pPr>
            <w:proofErr w:type="spellStart"/>
            <w:r>
              <w:rPr>
                <w:rFonts w:ascii="Arial" w:hAnsi="Arial" w:cs="Arial"/>
                <w:sz w:val="24"/>
                <w:szCs w:val="24"/>
                <w:lang w:val="sl-SI"/>
              </w:rPr>
              <w:t>Markacijstvo</w:t>
            </w:r>
            <w:proofErr w:type="spellEnd"/>
          </w:p>
        </w:tc>
        <w:tc>
          <w:tcPr>
            <w:tcW w:w="3323" w:type="dxa"/>
          </w:tcPr>
          <w:p w:rsidR="007F7616" w:rsidRDefault="007F7616" w:rsidP="00420C5F">
            <w:pPr>
              <w:jc w:val="both"/>
              <w:rPr>
                <w:rFonts w:ascii="Arial" w:hAnsi="Arial" w:cs="Arial"/>
                <w:sz w:val="24"/>
                <w:szCs w:val="24"/>
                <w:lang w:val="sl-SI"/>
              </w:rPr>
            </w:pPr>
            <w:r>
              <w:rPr>
                <w:rFonts w:ascii="Arial" w:hAnsi="Arial" w:cs="Arial"/>
                <w:sz w:val="24"/>
                <w:szCs w:val="24"/>
                <w:lang w:val="sl-SI"/>
              </w:rPr>
              <w:t>Lojze</w:t>
            </w:r>
            <w:r w:rsidR="00420C5F">
              <w:rPr>
                <w:rFonts w:ascii="Arial" w:hAnsi="Arial" w:cs="Arial"/>
                <w:sz w:val="24"/>
                <w:szCs w:val="24"/>
                <w:lang w:val="sl-SI"/>
              </w:rPr>
              <w:t>, Aleš</w:t>
            </w:r>
          </w:p>
        </w:tc>
      </w:tr>
    </w:tbl>
    <w:p w:rsidR="00F33E23" w:rsidRDefault="00F33E23" w:rsidP="00F33E23">
      <w:pPr>
        <w:jc w:val="both"/>
        <w:rPr>
          <w:rFonts w:ascii="Arial" w:hAnsi="Arial" w:cs="Arial"/>
          <w:sz w:val="24"/>
          <w:szCs w:val="24"/>
          <w:lang w:val="sl-SI"/>
        </w:rPr>
      </w:pPr>
    </w:p>
    <w:p w:rsidR="003F2345" w:rsidRPr="003F2345" w:rsidRDefault="003F2345" w:rsidP="00F33E23">
      <w:pPr>
        <w:jc w:val="both"/>
        <w:rPr>
          <w:rFonts w:asciiTheme="majorHAnsi" w:eastAsiaTheme="majorEastAsia" w:hAnsiTheme="majorHAnsi" w:cstheme="majorBidi"/>
          <w:b/>
          <w:bCs/>
          <w:color w:val="365F91" w:themeColor="accent1" w:themeShade="BF"/>
          <w:sz w:val="28"/>
          <w:szCs w:val="28"/>
          <w:lang w:val="sl-SI"/>
        </w:rPr>
      </w:pPr>
      <w:r w:rsidRPr="003F2345">
        <w:rPr>
          <w:rFonts w:asciiTheme="majorHAnsi" w:eastAsiaTheme="majorEastAsia" w:hAnsiTheme="majorHAnsi" w:cstheme="majorBidi"/>
          <w:b/>
          <w:bCs/>
          <w:color w:val="365F91" w:themeColor="accent1" w:themeShade="BF"/>
          <w:sz w:val="28"/>
          <w:szCs w:val="28"/>
          <w:lang w:val="sl-SI"/>
        </w:rPr>
        <w:t>Položaj tabornega prostora</w:t>
      </w:r>
    </w:p>
    <w:p w:rsidR="003F2345" w:rsidRDefault="003F2345" w:rsidP="00F33E23">
      <w:pPr>
        <w:jc w:val="both"/>
        <w:rPr>
          <w:rFonts w:ascii="Arial" w:hAnsi="Arial" w:cs="Arial"/>
          <w:sz w:val="24"/>
          <w:szCs w:val="24"/>
          <w:lang w:val="sl-SI"/>
        </w:rPr>
      </w:pPr>
      <w:r>
        <w:rPr>
          <w:rFonts w:ascii="Arial" w:hAnsi="Arial" w:cs="Arial"/>
          <w:sz w:val="24"/>
          <w:szCs w:val="24"/>
          <w:lang w:val="sl-SI"/>
        </w:rPr>
        <w:t xml:space="preserve">Letos smo </w:t>
      </w:r>
      <w:proofErr w:type="spellStart"/>
      <w:r>
        <w:rPr>
          <w:rFonts w:ascii="Arial" w:hAnsi="Arial" w:cs="Arial"/>
          <w:sz w:val="24"/>
          <w:szCs w:val="24"/>
          <w:lang w:val="sl-SI"/>
        </w:rPr>
        <w:t>taborali</w:t>
      </w:r>
      <w:proofErr w:type="spellEnd"/>
      <w:r>
        <w:rPr>
          <w:rFonts w:ascii="Arial" w:hAnsi="Arial" w:cs="Arial"/>
          <w:sz w:val="24"/>
          <w:szCs w:val="24"/>
          <w:lang w:val="sl-SI"/>
        </w:rPr>
        <w:t xml:space="preserve"> na travniku, malo nad planšarskim jezerom, na 900 m nadmorske višine (Sibirija), s pogledom na Goli vrh, </w:t>
      </w:r>
      <w:proofErr w:type="spellStart"/>
      <w:r>
        <w:rPr>
          <w:rFonts w:ascii="Arial" w:hAnsi="Arial" w:cs="Arial"/>
          <w:sz w:val="24"/>
          <w:szCs w:val="24"/>
          <w:lang w:val="sl-SI"/>
        </w:rPr>
        <w:t>Virnikov</w:t>
      </w:r>
      <w:proofErr w:type="spellEnd"/>
      <w:r>
        <w:rPr>
          <w:rFonts w:ascii="Arial" w:hAnsi="Arial" w:cs="Arial"/>
          <w:sz w:val="24"/>
          <w:szCs w:val="24"/>
          <w:lang w:val="sl-SI"/>
        </w:rPr>
        <w:t xml:space="preserve"> grintavec, Babe, ostenje osrednjih </w:t>
      </w:r>
      <w:proofErr w:type="spellStart"/>
      <w:r>
        <w:rPr>
          <w:rFonts w:ascii="Arial" w:hAnsi="Arial" w:cs="Arial"/>
          <w:sz w:val="24"/>
          <w:szCs w:val="24"/>
          <w:lang w:val="sl-SI"/>
        </w:rPr>
        <w:t>karavank</w:t>
      </w:r>
      <w:proofErr w:type="spellEnd"/>
      <w:r>
        <w:rPr>
          <w:rFonts w:ascii="Arial" w:hAnsi="Arial" w:cs="Arial"/>
          <w:sz w:val="24"/>
          <w:szCs w:val="24"/>
          <w:lang w:val="sl-SI"/>
        </w:rPr>
        <w:t xml:space="preserve">, Češko kočo in kočo na Ledinah. Lokacija je omogočala, da smo skoraj vse ture začeli in končali v taboru – večina pristopov je zahtevala ali spust do zgornjega jezerskega ali rahel dvig do konca Ravenske </w:t>
      </w:r>
      <w:proofErr w:type="spellStart"/>
      <w:r>
        <w:rPr>
          <w:rFonts w:ascii="Arial" w:hAnsi="Arial" w:cs="Arial"/>
          <w:sz w:val="24"/>
          <w:szCs w:val="24"/>
          <w:lang w:val="sl-SI"/>
        </w:rPr>
        <w:t>kočne</w:t>
      </w:r>
      <w:proofErr w:type="spellEnd"/>
      <w:r>
        <w:rPr>
          <w:rFonts w:ascii="Arial" w:hAnsi="Arial" w:cs="Arial"/>
          <w:sz w:val="24"/>
          <w:szCs w:val="24"/>
          <w:lang w:val="sl-SI"/>
        </w:rPr>
        <w:t>.</w:t>
      </w:r>
    </w:p>
    <w:p w:rsidR="00F33E23" w:rsidRPr="007F7616" w:rsidRDefault="007F7616" w:rsidP="00F33E23">
      <w:pPr>
        <w:jc w:val="both"/>
        <w:rPr>
          <w:rFonts w:asciiTheme="majorHAnsi" w:eastAsiaTheme="majorEastAsia" w:hAnsiTheme="majorHAnsi" w:cstheme="majorBidi"/>
          <w:b/>
          <w:bCs/>
          <w:color w:val="365F91" w:themeColor="accent1" w:themeShade="BF"/>
          <w:sz w:val="28"/>
          <w:szCs w:val="28"/>
          <w:lang w:val="sl-SI"/>
        </w:rPr>
      </w:pPr>
      <w:r w:rsidRPr="007F7616">
        <w:rPr>
          <w:rFonts w:asciiTheme="majorHAnsi" w:eastAsiaTheme="majorEastAsia" w:hAnsiTheme="majorHAnsi" w:cstheme="majorBidi"/>
          <w:b/>
          <w:bCs/>
          <w:color w:val="365F91" w:themeColor="accent1" w:themeShade="BF"/>
          <w:sz w:val="28"/>
          <w:szCs w:val="28"/>
          <w:lang w:val="sl-SI"/>
        </w:rPr>
        <w:t>Izvedene ture</w:t>
      </w:r>
    </w:p>
    <w:p w:rsidR="00731AA7" w:rsidRDefault="007F7616" w:rsidP="00E726A7">
      <w:pPr>
        <w:pStyle w:val="Heading1"/>
        <w:spacing w:after="120"/>
        <w:rPr>
          <w:lang w:val="sl-SI"/>
        </w:rPr>
      </w:pPr>
      <w:r>
        <w:rPr>
          <w:lang w:val="sl-SI"/>
        </w:rPr>
        <w:t xml:space="preserve">Jenkova planina </w:t>
      </w:r>
      <w:r w:rsidR="00F20F02">
        <w:rPr>
          <w:lang w:val="sl-SI"/>
        </w:rPr>
        <w:t>(</w:t>
      </w:r>
      <w:r>
        <w:rPr>
          <w:lang w:val="sl-SI"/>
        </w:rPr>
        <w:t>1495</w:t>
      </w:r>
      <w:r w:rsidR="00F20F02">
        <w:rPr>
          <w:lang w:val="sl-SI"/>
        </w:rPr>
        <w:t xml:space="preserve"> m)</w:t>
      </w:r>
      <w:r w:rsidR="00731AA7">
        <w:rPr>
          <w:lang w:val="sl-SI"/>
        </w:rPr>
        <w:t xml:space="preserve">, </w:t>
      </w:r>
      <w:r w:rsidR="006F6640">
        <w:rPr>
          <w:lang w:val="sl-SI"/>
        </w:rPr>
        <w:t xml:space="preserve"> </w:t>
      </w:r>
      <w:r w:rsidR="00731AA7">
        <w:rPr>
          <w:lang w:val="sl-SI"/>
        </w:rPr>
        <w:t xml:space="preserve">mlajši, </w:t>
      </w:r>
      <w:r w:rsidR="006F6640">
        <w:rPr>
          <w:lang w:val="sl-SI"/>
        </w:rPr>
        <w:t xml:space="preserve"> </w:t>
      </w:r>
      <w:r w:rsidR="00731AA7">
        <w:rPr>
          <w:lang w:val="sl-SI"/>
        </w:rPr>
        <w:t>1</w:t>
      </w:r>
      <w:r>
        <w:rPr>
          <w:lang w:val="sl-SI"/>
        </w:rPr>
        <w:t>4. 8.</w:t>
      </w:r>
    </w:p>
    <w:p w:rsidR="00420C5F"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Vod</w:t>
      </w:r>
      <w:r w:rsidR="00731AA7" w:rsidRPr="00E726A7">
        <w:rPr>
          <w:rFonts w:ascii="Arial" w:hAnsi="Arial" w:cs="Arial"/>
          <w:b/>
          <w:sz w:val="24"/>
          <w:szCs w:val="24"/>
          <w:lang w:val="sl-SI"/>
        </w:rPr>
        <w:t>niki</w:t>
      </w:r>
      <w:r w:rsidRPr="00E726A7">
        <w:rPr>
          <w:rFonts w:ascii="Arial" w:hAnsi="Arial" w:cs="Arial"/>
          <w:b/>
          <w:sz w:val="24"/>
          <w:szCs w:val="24"/>
          <w:lang w:val="sl-SI"/>
        </w:rPr>
        <w:t>:</w:t>
      </w:r>
      <w:r w:rsidR="00731AA7">
        <w:rPr>
          <w:rFonts w:ascii="Arial" w:hAnsi="Arial" w:cs="Arial"/>
          <w:sz w:val="24"/>
          <w:szCs w:val="24"/>
          <w:lang w:val="sl-SI"/>
        </w:rPr>
        <w:t xml:space="preserve"> </w:t>
      </w:r>
      <w:r w:rsidR="00420C5F">
        <w:rPr>
          <w:rFonts w:ascii="Arial" w:hAnsi="Arial" w:cs="Arial"/>
          <w:sz w:val="24"/>
          <w:szCs w:val="24"/>
          <w:lang w:val="sl-SI"/>
        </w:rPr>
        <w:t>Dušan</w:t>
      </w:r>
    </w:p>
    <w:p w:rsidR="00731AA7" w:rsidRDefault="00420C5F" w:rsidP="00666E8F">
      <w:pPr>
        <w:spacing w:after="0"/>
        <w:jc w:val="both"/>
        <w:rPr>
          <w:rFonts w:ascii="Arial" w:hAnsi="Arial" w:cs="Arial"/>
          <w:sz w:val="24"/>
          <w:szCs w:val="24"/>
          <w:lang w:val="sl-SI"/>
        </w:rPr>
      </w:pPr>
      <w:r w:rsidRPr="00420C5F">
        <w:rPr>
          <w:rFonts w:ascii="Arial" w:hAnsi="Arial" w:cs="Arial"/>
          <w:b/>
          <w:sz w:val="24"/>
          <w:szCs w:val="24"/>
          <w:lang w:val="sl-SI"/>
        </w:rPr>
        <w:t>Spremljevalci:</w:t>
      </w:r>
      <w:r w:rsidR="002B1C21">
        <w:rPr>
          <w:rFonts w:ascii="Arial" w:hAnsi="Arial" w:cs="Arial"/>
          <w:sz w:val="24"/>
          <w:szCs w:val="24"/>
          <w:lang w:val="sl-SI"/>
        </w:rPr>
        <w:t xml:space="preserve"> </w:t>
      </w:r>
      <w:r>
        <w:rPr>
          <w:rFonts w:ascii="Arial" w:hAnsi="Arial" w:cs="Arial"/>
          <w:sz w:val="24"/>
          <w:szCs w:val="24"/>
          <w:lang w:val="sl-SI"/>
        </w:rPr>
        <w:t>Urška</w:t>
      </w:r>
      <w:r w:rsidR="002B1C21">
        <w:rPr>
          <w:rFonts w:ascii="Arial" w:hAnsi="Arial" w:cs="Arial"/>
          <w:sz w:val="24"/>
          <w:szCs w:val="24"/>
          <w:lang w:val="sl-SI"/>
        </w:rPr>
        <w:t xml:space="preserve">, </w:t>
      </w:r>
      <w:r>
        <w:rPr>
          <w:rFonts w:ascii="Arial" w:hAnsi="Arial" w:cs="Arial"/>
          <w:sz w:val="24"/>
          <w:szCs w:val="24"/>
          <w:lang w:val="sl-SI"/>
        </w:rPr>
        <w:t>Vesna, Klara</w:t>
      </w:r>
    </w:p>
    <w:p w:rsidR="00F33E23"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1C1CC4">
        <w:rPr>
          <w:rFonts w:ascii="Arial" w:hAnsi="Arial" w:cs="Arial"/>
          <w:sz w:val="24"/>
          <w:szCs w:val="24"/>
          <w:lang w:val="sl-SI"/>
        </w:rPr>
        <w:t>6</w:t>
      </w:r>
    </w:p>
    <w:p w:rsidR="00731AA7"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Časovnica</w:t>
      </w:r>
      <w:proofErr w:type="spellEnd"/>
      <w:r w:rsidR="00731AA7" w:rsidRPr="00E726A7">
        <w:rPr>
          <w:rFonts w:ascii="Arial" w:hAnsi="Arial" w:cs="Arial"/>
          <w:b/>
          <w:sz w:val="24"/>
          <w:szCs w:val="24"/>
          <w:lang w:val="sl-SI"/>
        </w:rPr>
        <w:t>:</w:t>
      </w:r>
      <w:r>
        <w:rPr>
          <w:rFonts w:ascii="Arial" w:hAnsi="Arial" w:cs="Arial"/>
          <w:sz w:val="24"/>
          <w:szCs w:val="24"/>
          <w:lang w:val="sl-SI"/>
        </w:rPr>
        <w:t xml:space="preserve"> vzpon h, sestop h</w:t>
      </w:r>
      <w:r w:rsidR="00743000">
        <w:rPr>
          <w:rFonts w:ascii="Arial" w:hAnsi="Arial" w:cs="Arial"/>
          <w:sz w:val="24"/>
          <w:szCs w:val="24"/>
          <w:lang w:val="sl-SI"/>
        </w:rPr>
        <w:t>.</w:t>
      </w:r>
    </w:p>
    <w:p w:rsidR="00731AA7" w:rsidRDefault="00420C5F" w:rsidP="00F33E23">
      <w:pPr>
        <w:jc w:val="both"/>
        <w:rPr>
          <w:rFonts w:ascii="Arial" w:hAnsi="Arial" w:cs="Arial"/>
          <w:sz w:val="24"/>
          <w:szCs w:val="24"/>
          <w:lang w:val="sl-SI"/>
        </w:rPr>
      </w:pPr>
      <w:r>
        <w:rPr>
          <w:rFonts w:ascii="Arial" w:hAnsi="Arial" w:cs="Arial"/>
          <w:sz w:val="24"/>
          <w:szCs w:val="24"/>
          <w:lang w:val="sl-SI"/>
        </w:rPr>
        <w:lastRenderedPageBreak/>
        <w:t>TODO</w:t>
      </w:r>
    </w:p>
    <w:p w:rsidR="00731AA7" w:rsidRDefault="00420C5F" w:rsidP="00E726A7">
      <w:pPr>
        <w:pStyle w:val="Heading1"/>
        <w:spacing w:after="120"/>
        <w:rPr>
          <w:lang w:val="sl-SI"/>
        </w:rPr>
      </w:pPr>
      <w:proofErr w:type="spellStart"/>
      <w:r>
        <w:rPr>
          <w:lang w:val="sl-SI"/>
        </w:rPr>
        <w:t>Virnikov</w:t>
      </w:r>
      <w:proofErr w:type="spellEnd"/>
      <w:r>
        <w:rPr>
          <w:lang w:val="sl-SI"/>
        </w:rPr>
        <w:t xml:space="preserve"> Gr</w:t>
      </w:r>
      <w:r w:rsidR="00B85BB2">
        <w:rPr>
          <w:lang w:val="sl-SI"/>
        </w:rPr>
        <w:t>i</w:t>
      </w:r>
      <w:r>
        <w:rPr>
          <w:lang w:val="sl-SI"/>
        </w:rPr>
        <w:t>ntavec</w:t>
      </w:r>
      <w:r w:rsidR="00F20F02">
        <w:rPr>
          <w:lang w:val="sl-SI"/>
        </w:rPr>
        <w:t xml:space="preserve"> (1</w:t>
      </w:r>
      <w:r>
        <w:rPr>
          <w:lang w:val="sl-SI"/>
        </w:rPr>
        <w:t>654</w:t>
      </w:r>
      <w:r w:rsidR="00F20F02">
        <w:rPr>
          <w:lang w:val="sl-SI"/>
        </w:rPr>
        <w:t xml:space="preserve"> m)</w:t>
      </w:r>
      <w:r w:rsidR="00731AA7">
        <w:rPr>
          <w:lang w:val="sl-SI"/>
        </w:rPr>
        <w:t xml:space="preserve">, </w:t>
      </w:r>
      <w:r w:rsidR="006F6640">
        <w:rPr>
          <w:lang w:val="sl-SI"/>
        </w:rPr>
        <w:t xml:space="preserve"> </w:t>
      </w:r>
      <w:r w:rsidR="00731AA7">
        <w:rPr>
          <w:lang w:val="sl-SI"/>
        </w:rPr>
        <w:t xml:space="preserve">srednji, </w:t>
      </w:r>
      <w:r w:rsidR="006F6640">
        <w:rPr>
          <w:lang w:val="sl-SI"/>
        </w:rPr>
        <w:t xml:space="preserve"> </w:t>
      </w:r>
      <w:r w:rsidR="00731AA7">
        <w:rPr>
          <w:lang w:val="sl-SI"/>
        </w:rPr>
        <w:t>1</w:t>
      </w:r>
      <w:r>
        <w:rPr>
          <w:lang w:val="sl-SI"/>
        </w:rPr>
        <w:t>4. 8.</w:t>
      </w:r>
    </w:p>
    <w:p w:rsidR="00475638"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420C5F">
        <w:rPr>
          <w:rFonts w:ascii="Arial" w:hAnsi="Arial" w:cs="Arial"/>
          <w:sz w:val="24"/>
          <w:szCs w:val="24"/>
          <w:lang w:val="sl-SI"/>
        </w:rPr>
        <w:t xml:space="preserve">Klemen, Matej </w:t>
      </w:r>
    </w:p>
    <w:p w:rsidR="00420C5F" w:rsidRDefault="00420C5F" w:rsidP="00E726A7">
      <w:pPr>
        <w:spacing w:after="0"/>
        <w:jc w:val="both"/>
        <w:rPr>
          <w:rFonts w:ascii="Arial" w:hAnsi="Arial" w:cs="Arial"/>
          <w:sz w:val="24"/>
          <w:szCs w:val="24"/>
          <w:lang w:val="sl-SI"/>
        </w:rPr>
      </w:pPr>
      <w:r w:rsidRPr="00420C5F">
        <w:rPr>
          <w:rFonts w:ascii="Arial" w:hAnsi="Arial" w:cs="Arial"/>
          <w:b/>
          <w:sz w:val="24"/>
          <w:szCs w:val="24"/>
          <w:lang w:val="sl-SI"/>
        </w:rPr>
        <w:t>Spremljevalci:</w:t>
      </w:r>
      <w:r>
        <w:rPr>
          <w:rFonts w:ascii="Arial" w:hAnsi="Arial" w:cs="Arial"/>
          <w:sz w:val="24"/>
          <w:szCs w:val="24"/>
          <w:lang w:val="sl-SI"/>
        </w:rPr>
        <w:t xml:space="preserve"> Maruša, Žiga, Maja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420C5F">
        <w:rPr>
          <w:rFonts w:ascii="Arial" w:hAnsi="Arial" w:cs="Arial"/>
          <w:sz w:val="24"/>
          <w:szCs w:val="24"/>
          <w:lang w:val="sl-SI"/>
        </w:rPr>
        <w:t>8</w:t>
      </w:r>
    </w:p>
    <w:p w:rsidR="00666E8F"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sidR="002B1C21">
        <w:rPr>
          <w:rFonts w:ascii="Arial" w:hAnsi="Arial" w:cs="Arial"/>
          <w:sz w:val="24"/>
          <w:szCs w:val="24"/>
          <w:lang w:val="sl-SI"/>
        </w:rPr>
        <w:t xml:space="preserve"> vzpon: </w:t>
      </w:r>
      <w:r w:rsidR="00B85BB2">
        <w:rPr>
          <w:rFonts w:ascii="Arial" w:hAnsi="Arial" w:cs="Arial"/>
          <w:sz w:val="24"/>
          <w:szCs w:val="24"/>
          <w:lang w:val="sl-SI"/>
        </w:rPr>
        <w:t>3.5</w:t>
      </w:r>
      <w:r w:rsidR="002B1C21">
        <w:rPr>
          <w:rFonts w:ascii="Arial" w:hAnsi="Arial" w:cs="Arial"/>
          <w:sz w:val="24"/>
          <w:szCs w:val="24"/>
          <w:lang w:val="sl-SI"/>
        </w:rPr>
        <w:t xml:space="preserve"> </w:t>
      </w:r>
      <w:r>
        <w:rPr>
          <w:rFonts w:ascii="Arial" w:hAnsi="Arial" w:cs="Arial"/>
          <w:sz w:val="24"/>
          <w:szCs w:val="24"/>
          <w:lang w:val="sl-SI"/>
        </w:rPr>
        <w:t>h, sestop: 2.5h.</w:t>
      </w:r>
    </w:p>
    <w:p w:rsidR="00475638" w:rsidRDefault="00420C5F" w:rsidP="00F33E23">
      <w:pPr>
        <w:jc w:val="both"/>
        <w:rPr>
          <w:rFonts w:ascii="Arial" w:hAnsi="Arial" w:cs="Arial"/>
          <w:sz w:val="24"/>
          <w:szCs w:val="24"/>
          <w:lang w:val="sl-SI"/>
        </w:rPr>
      </w:pPr>
      <w:r>
        <w:rPr>
          <w:rFonts w:ascii="Arial" w:hAnsi="Arial" w:cs="Arial"/>
          <w:sz w:val="24"/>
          <w:szCs w:val="24"/>
          <w:lang w:val="sl-SI"/>
        </w:rPr>
        <w:t>Bujenje ob 6</w:t>
      </w:r>
      <w:r w:rsidR="00DF79C7">
        <w:rPr>
          <w:rFonts w:ascii="Arial" w:hAnsi="Arial" w:cs="Arial"/>
          <w:sz w:val="24"/>
          <w:szCs w:val="24"/>
          <w:lang w:val="sl-SI"/>
        </w:rPr>
        <w:t>:</w:t>
      </w:r>
      <w:r>
        <w:rPr>
          <w:rFonts w:ascii="Arial" w:hAnsi="Arial" w:cs="Arial"/>
          <w:sz w:val="24"/>
          <w:szCs w:val="24"/>
          <w:lang w:val="sl-SI"/>
        </w:rPr>
        <w:t>30</w:t>
      </w:r>
      <w:r w:rsidR="00DF79C7">
        <w:rPr>
          <w:rFonts w:ascii="Arial" w:hAnsi="Arial" w:cs="Arial"/>
          <w:sz w:val="24"/>
          <w:szCs w:val="24"/>
          <w:lang w:val="sl-SI"/>
        </w:rPr>
        <w:t>, odhod s tabora ob 7:</w:t>
      </w:r>
      <w:r>
        <w:rPr>
          <w:rFonts w:ascii="Arial" w:hAnsi="Arial" w:cs="Arial"/>
          <w:sz w:val="24"/>
          <w:szCs w:val="24"/>
          <w:lang w:val="sl-SI"/>
        </w:rPr>
        <w:t xml:space="preserve">15. Mimo jezera ob reki do Petrola, nato mimo cerkve sv. Ožbolt po markirani poti. Do sedla </w:t>
      </w:r>
      <w:proofErr w:type="spellStart"/>
      <w:r>
        <w:rPr>
          <w:rFonts w:ascii="Arial" w:hAnsi="Arial" w:cs="Arial"/>
          <w:sz w:val="24"/>
          <w:szCs w:val="24"/>
          <w:lang w:val="sl-SI"/>
        </w:rPr>
        <w:t>Žingerc</w:t>
      </w:r>
      <w:proofErr w:type="spellEnd"/>
      <w:r>
        <w:rPr>
          <w:rFonts w:ascii="Arial" w:hAnsi="Arial" w:cs="Arial"/>
          <w:sz w:val="24"/>
          <w:szCs w:val="24"/>
          <w:lang w:val="sl-SI"/>
        </w:rPr>
        <w:t xml:space="preserve"> iz tabora </w:t>
      </w:r>
      <w:proofErr w:type="spellStart"/>
      <w:r>
        <w:rPr>
          <w:rFonts w:ascii="Arial" w:hAnsi="Arial" w:cs="Arial"/>
          <w:sz w:val="24"/>
          <w:szCs w:val="24"/>
          <w:lang w:val="sl-SI"/>
        </w:rPr>
        <w:t>2</w:t>
      </w:r>
      <w:r w:rsidR="00B85BB2">
        <w:rPr>
          <w:rFonts w:ascii="Arial" w:hAnsi="Arial" w:cs="Arial"/>
          <w:sz w:val="24"/>
          <w:szCs w:val="24"/>
          <w:lang w:val="sl-SI"/>
        </w:rPr>
        <w:t>.15</w:t>
      </w:r>
      <w:r>
        <w:rPr>
          <w:rFonts w:ascii="Arial" w:hAnsi="Arial" w:cs="Arial"/>
          <w:sz w:val="24"/>
          <w:szCs w:val="24"/>
          <w:lang w:val="sl-SI"/>
        </w:rPr>
        <w:t>h</w:t>
      </w:r>
      <w:proofErr w:type="spellEnd"/>
      <w:r>
        <w:rPr>
          <w:rFonts w:ascii="Arial" w:hAnsi="Arial" w:cs="Arial"/>
          <w:sz w:val="24"/>
          <w:szCs w:val="24"/>
          <w:lang w:val="sl-SI"/>
        </w:rPr>
        <w:t xml:space="preserve"> </w:t>
      </w:r>
      <w:r w:rsidR="00B85BB2">
        <w:rPr>
          <w:rFonts w:ascii="Arial" w:hAnsi="Arial" w:cs="Arial"/>
          <w:sz w:val="24"/>
          <w:szCs w:val="24"/>
          <w:lang w:val="sl-SI"/>
        </w:rPr>
        <w:t xml:space="preserve">brez težav, pridružitev udeleženca starejše skupine, daljša malica. </w:t>
      </w:r>
      <w:r>
        <w:rPr>
          <w:rFonts w:ascii="Arial" w:hAnsi="Arial" w:cs="Arial"/>
          <w:sz w:val="24"/>
          <w:szCs w:val="24"/>
          <w:lang w:val="sl-SI"/>
        </w:rPr>
        <w:t xml:space="preserve">Do vrha </w:t>
      </w:r>
      <w:r w:rsidR="00B85BB2">
        <w:rPr>
          <w:rFonts w:ascii="Arial" w:hAnsi="Arial" w:cs="Arial"/>
          <w:sz w:val="24"/>
          <w:szCs w:val="24"/>
          <w:lang w:val="sl-SI"/>
        </w:rPr>
        <w:t xml:space="preserve">še 1h z </w:t>
      </w:r>
      <w:r>
        <w:rPr>
          <w:rFonts w:ascii="Arial" w:hAnsi="Arial" w:cs="Arial"/>
          <w:sz w:val="24"/>
          <w:szCs w:val="24"/>
          <w:lang w:val="sl-SI"/>
        </w:rPr>
        <w:t>malo težav</w:t>
      </w:r>
      <w:r w:rsidR="00B85BB2">
        <w:rPr>
          <w:rFonts w:ascii="Arial" w:hAnsi="Arial" w:cs="Arial"/>
          <w:sz w:val="24"/>
          <w:szCs w:val="24"/>
          <w:lang w:val="sl-SI"/>
        </w:rPr>
        <w:t>ami (</w:t>
      </w:r>
      <w:proofErr w:type="spellStart"/>
      <w:r w:rsidR="00B85BB2">
        <w:rPr>
          <w:rFonts w:ascii="Arial" w:hAnsi="Arial" w:cs="Arial"/>
          <w:sz w:val="24"/>
          <w:szCs w:val="24"/>
          <w:lang w:val="sl-SI"/>
        </w:rPr>
        <w:t>manjko</w:t>
      </w:r>
      <w:proofErr w:type="spellEnd"/>
      <w:r w:rsidR="00B85BB2">
        <w:rPr>
          <w:rFonts w:ascii="Arial" w:hAnsi="Arial" w:cs="Arial"/>
          <w:sz w:val="24"/>
          <w:szCs w:val="24"/>
          <w:lang w:val="sl-SI"/>
        </w:rPr>
        <w:t xml:space="preserve"> energije)</w:t>
      </w:r>
      <w:r>
        <w:rPr>
          <w:rFonts w:ascii="Arial" w:hAnsi="Arial" w:cs="Arial"/>
          <w:sz w:val="24"/>
          <w:szCs w:val="24"/>
          <w:lang w:val="sl-SI"/>
        </w:rPr>
        <w:t>,</w:t>
      </w:r>
      <w:r w:rsidR="00B85BB2">
        <w:rPr>
          <w:rFonts w:ascii="Arial" w:hAnsi="Arial" w:cs="Arial"/>
          <w:sz w:val="24"/>
          <w:szCs w:val="24"/>
          <w:lang w:val="sl-SI"/>
        </w:rPr>
        <w:t xml:space="preserve"> vrh od 11</w:t>
      </w:r>
      <w:r w:rsidR="00DF79C7">
        <w:rPr>
          <w:rFonts w:ascii="Arial" w:hAnsi="Arial" w:cs="Arial"/>
          <w:sz w:val="24"/>
          <w:szCs w:val="24"/>
          <w:lang w:val="sl-SI"/>
        </w:rPr>
        <w:t>:00</w:t>
      </w:r>
      <w:r w:rsidR="00B85BB2">
        <w:rPr>
          <w:rFonts w:ascii="Arial" w:hAnsi="Arial" w:cs="Arial"/>
          <w:sz w:val="24"/>
          <w:szCs w:val="24"/>
          <w:lang w:val="sl-SI"/>
        </w:rPr>
        <w:t>h.</w:t>
      </w:r>
      <w:r>
        <w:rPr>
          <w:rFonts w:ascii="Arial" w:hAnsi="Arial" w:cs="Arial"/>
          <w:sz w:val="24"/>
          <w:szCs w:val="24"/>
          <w:lang w:val="sl-SI"/>
        </w:rPr>
        <w:t xml:space="preserve"> </w:t>
      </w:r>
      <w:r w:rsidR="00B85BB2">
        <w:rPr>
          <w:rFonts w:ascii="Arial" w:hAnsi="Arial" w:cs="Arial"/>
          <w:sz w:val="24"/>
          <w:szCs w:val="24"/>
          <w:lang w:val="sl-SI"/>
        </w:rPr>
        <w:t xml:space="preserve">Odhod z vrha </w:t>
      </w:r>
      <w:r w:rsidR="006F6640">
        <w:rPr>
          <w:rFonts w:ascii="Arial" w:hAnsi="Arial" w:cs="Arial"/>
          <w:sz w:val="24"/>
          <w:szCs w:val="24"/>
          <w:lang w:val="sl-SI"/>
        </w:rPr>
        <w:t>ob 11</w:t>
      </w:r>
      <w:r w:rsidR="00DF79C7">
        <w:rPr>
          <w:rFonts w:ascii="Arial" w:hAnsi="Arial" w:cs="Arial"/>
          <w:sz w:val="24"/>
          <w:szCs w:val="24"/>
          <w:lang w:val="sl-SI"/>
        </w:rPr>
        <w:t>:</w:t>
      </w:r>
      <w:r w:rsidR="006F6640">
        <w:rPr>
          <w:rFonts w:ascii="Arial" w:hAnsi="Arial" w:cs="Arial"/>
          <w:sz w:val="24"/>
          <w:szCs w:val="24"/>
          <w:lang w:val="sl-SI"/>
        </w:rPr>
        <w:t>45</w:t>
      </w:r>
      <w:r w:rsidR="00B85BB2">
        <w:rPr>
          <w:rFonts w:ascii="Arial" w:hAnsi="Arial" w:cs="Arial"/>
          <w:sz w:val="24"/>
          <w:szCs w:val="24"/>
          <w:lang w:val="sl-SI"/>
        </w:rPr>
        <w:t xml:space="preserve"> (po malici), nazaj grede</w:t>
      </w:r>
      <w:r>
        <w:rPr>
          <w:rFonts w:ascii="Arial" w:hAnsi="Arial" w:cs="Arial"/>
          <w:sz w:val="24"/>
          <w:szCs w:val="24"/>
          <w:lang w:val="sl-SI"/>
        </w:rPr>
        <w:t xml:space="preserve"> malo več težav z utrujenostjo in žulji.</w:t>
      </w:r>
      <w:r w:rsidR="00B85BB2">
        <w:rPr>
          <w:rFonts w:ascii="Arial" w:hAnsi="Arial" w:cs="Arial"/>
          <w:sz w:val="24"/>
          <w:szCs w:val="24"/>
          <w:lang w:val="sl-SI"/>
        </w:rPr>
        <w:t xml:space="preserve"> Prihod v tabor </w:t>
      </w:r>
      <w:r w:rsidR="00DF79C7">
        <w:rPr>
          <w:rFonts w:ascii="Arial" w:hAnsi="Arial" w:cs="Arial"/>
          <w:sz w:val="24"/>
          <w:szCs w:val="24"/>
          <w:lang w:val="sl-SI"/>
        </w:rPr>
        <w:t>ob 14:</w:t>
      </w:r>
      <w:r w:rsidR="006F6640">
        <w:rPr>
          <w:rFonts w:ascii="Arial" w:hAnsi="Arial" w:cs="Arial"/>
          <w:sz w:val="24"/>
          <w:szCs w:val="24"/>
          <w:lang w:val="sl-SI"/>
        </w:rPr>
        <w:t xml:space="preserve">15. </w:t>
      </w:r>
      <w:r w:rsidR="00B85BB2">
        <w:rPr>
          <w:rFonts w:ascii="Arial" w:hAnsi="Arial" w:cs="Arial"/>
          <w:sz w:val="24"/>
          <w:szCs w:val="24"/>
          <w:lang w:val="sl-SI"/>
        </w:rPr>
        <w:t xml:space="preserve">Udeleženec, ki se nam je pridružil, je od Petrola do tabora hodil samostojno (v spremstvu vodnika) in prišel v tabor 20 minut kasneje. </w:t>
      </w:r>
    </w:p>
    <w:p w:rsidR="006F6640" w:rsidRDefault="006F6640" w:rsidP="006F6640">
      <w:pPr>
        <w:pStyle w:val="Heading1"/>
        <w:spacing w:after="120"/>
        <w:rPr>
          <w:lang w:val="sl-SI"/>
        </w:rPr>
      </w:pPr>
      <w:proofErr w:type="spellStart"/>
      <w:r>
        <w:rPr>
          <w:lang w:val="sl-SI"/>
        </w:rPr>
        <w:t>Virnikov</w:t>
      </w:r>
      <w:proofErr w:type="spellEnd"/>
      <w:r>
        <w:rPr>
          <w:lang w:val="sl-SI"/>
        </w:rPr>
        <w:t xml:space="preserve"> Grintavec (1654 m),  starejši, 14. 8.</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6F6640">
        <w:rPr>
          <w:rFonts w:ascii="Arial" w:hAnsi="Arial" w:cs="Arial"/>
          <w:sz w:val="24"/>
          <w:szCs w:val="24"/>
          <w:lang w:val="sl-SI"/>
        </w:rPr>
        <w:t>Luka, Miha, Jernej</w:t>
      </w:r>
    </w:p>
    <w:p w:rsidR="006F6640" w:rsidRDefault="006F6640" w:rsidP="002B1C21">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Aleš, Marcel</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Udeleženci:</w:t>
      </w:r>
      <w:r w:rsidR="006F6640">
        <w:rPr>
          <w:rFonts w:ascii="Arial" w:hAnsi="Arial" w:cs="Arial"/>
          <w:sz w:val="24"/>
          <w:szCs w:val="24"/>
          <w:lang w:val="sl-SI"/>
        </w:rPr>
        <w:t xml:space="preserve"> 18</w:t>
      </w:r>
    </w:p>
    <w:p w:rsidR="002B1C21" w:rsidRDefault="002B1C21" w:rsidP="002B1C21">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6F6640">
        <w:rPr>
          <w:rFonts w:ascii="Arial" w:hAnsi="Arial" w:cs="Arial"/>
          <w:sz w:val="24"/>
          <w:szCs w:val="24"/>
          <w:lang w:val="sl-SI"/>
        </w:rPr>
        <w:t>3,5</w:t>
      </w:r>
      <w:r>
        <w:rPr>
          <w:rFonts w:ascii="Arial" w:hAnsi="Arial" w:cs="Arial"/>
          <w:sz w:val="24"/>
          <w:szCs w:val="24"/>
          <w:lang w:val="sl-SI"/>
        </w:rPr>
        <w:t xml:space="preserve">h, sestop: </w:t>
      </w:r>
      <w:r w:rsidR="006F6640">
        <w:rPr>
          <w:rFonts w:ascii="Arial" w:hAnsi="Arial" w:cs="Arial"/>
          <w:sz w:val="24"/>
          <w:szCs w:val="24"/>
          <w:lang w:val="sl-SI"/>
        </w:rPr>
        <w:t>3</w:t>
      </w:r>
      <w:r>
        <w:rPr>
          <w:rFonts w:ascii="Arial" w:hAnsi="Arial" w:cs="Arial"/>
          <w:sz w:val="24"/>
          <w:szCs w:val="24"/>
          <w:lang w:val="sl-SI"/>
        </w:rPr>
        <w:t>h.</w:t>
      </w:r>
    </w:p>
    <w:p w:rsidR="00743000" w:rsidRPr="00743000" w:rsidRDefault="00743000" w:rsidP="00743000">
      <w:pPr>
        <w:spacing w:line="240" w:lineRule="auto"/>
        <w:jc w:val="both"/>
        <w:rPr>
          <w:rFonts w:ascii="Arial" w:hAnsi="Arial" w:cs="Arial"/>
          <w:sz w:val="24"/>
          <w:szCs w:val="24"/>
          <w:lang w:val="sl-SI"/>
        </w:rPr>
      </w:pPr>
      <w:r w:rsidRPr="00743000">
        <w:rPr>
          <w:rFonts w:ascii="Arial" w:hAnsi="Arial" w:cs="Arial"/>
          <w:sz w:val="24"/>
          <w:szCs w:val="24"/>
          <w:lang w:val="sl-SI"/>
        </w:rPr>
        <w:t>Prva tura je bilo preverjanje sposobnosti udeležencev (kondicijsko in znanje hoje). Na turo smo vzeli starejše udeležence in pa par iz srednje skupine ki so izrazili željo po težji turi.</w:t>
      </w:r>
      <w:r>
        <w:rPr>
          <w:rFonts w:ascii="Arial" w:hAnsi="Arial" w:cs="Arial"/>
          <w:sz w:val="24"/>
          <w:szCs w:val="24"/>
          <w:lang w:val="sl-SI"/>
        </w:rPr>
        <w:t xml:space="preserve"> </w:t>
      </w:r>
      <w:r w:rsidRPr="00743000">
        <w:rPr>
          <w:rFonts w:ascii="Arial" w:hAnsi="Arial" w:cs="Arial"/>
          <w:sz w:val="24"/>
          <w:szCs w:val="24"/>
          <w:lang w:val="sl-SI"/>
        </w:rPr>
        <w:t xml:space="preserve">Tura je bila zamišljena tako da bodo lahko udeleženci izkusili različne terene </w:t>
      </w:r>
      <w:r>
        <w:rPr>
          <w:rFonts w:ascii="Arial" w:hAnsi="Arial" w:cs="Arial"/>
          <w:sz w:val="24"/>
          <w:szCs w:val="24"/>
          <w:lang w:val="sl-SI"/>
        </w:rPr>
        <w:t>in načine hoje na eni turi, in da se oceni sposobnost otrok za kasnejše še zahtevnejše ture. Več otrok smo v starejšo skupino sprejeli tudi zato, ker je imela srednja skupina isti cilj in bi lahko (v primeru težav) predali udeležence v srednjo skupino že med samo turo.</w:t>
      </w:r>
    </w:p>
    <w:p w:rsidR="00743000" w:rsidRPr="00743000" w:rsidRDefault="00743000" w:rsidP="00743000">
      <w:pPr>
        <w:spacing w:line="240" w:lineRule="auto"/>
        <w:jc w:val="both"/>
        <w:rPr>
          <w:rFonts w:ascii="Arial" w:hAnsi="Arial" w:cs="Arial"/>
          <w:sz w:val="24"/>
          <w:szCs w:val="24"/>
          <w:lang w:val="sl-SI"/>
        </w:rPr>
      </w:pPr>
      <w:r w:rsidRPr="00743000">
        <w:rPr>
          <w:rFonts w:ascii="Arial" w:hAnsi="Arial" w:cs="Arial"/>
          <w:sz w:val="24"/>
          <w:szCs w:val="24"/>
          <w:lang w:val="sl-SI"/>
        </w:rPr>
        <w:t xml:space="preserve">Sprva smo hodili po strmih in neoznačenih vlakah in brezpotjih dokler nismo prišli na markirano pot. Zgornji del poti pa nekaj malega skal in strmih ali prepadnih prehodov. Povratek čez avstrijski teritorij nazaj na slovensko stran. Za konec je sledil še zelo strm spust po brezpotju v </w:t>
      </w:r>
      <w:proofErr w:type="spellStart"/>
      <w:r w:rsidRPr="00743000">
        <w:rPr>
          <w:rFonts w:ascii="Arial" w:hAnsi="Arial" w:cs="Arial"/>
          <w:sz w:val="24"/>
          <w:szCs w:val="24"/>
          <w:lang w:val="sl-SI"/>
        </w:rPr>
        <w:t>Ankov</w:t>
      </w:r>
      <w:proofErr w:type="spellEnd"/>
      <w:r w:rsidRPr="00743000">
        <w:rPr>
          <w:rFonts w:ascii="Arial" w:hAnsi="Arial" w:cs="Arial"/>
          <w:sz w:val="24"/>
          <w:szCs w:val="24"/>
          <w:lang w:val="sl-SI"/>
        </w:rPr>
        <w:t xml:space="preserve"> graben kjer smo si ogledali </w:t>
      </w:r>
      <w:proofErr w:type="spellStart"/>
      <w:r w:rsidRPr="00743000">
        <w:rPr>
          <w:rFonts w:ascii="Arial" w:hAnsi="Arial" w:cs="Arial"/>
          <w:sz w:val="24"/>
          <w:szCs w:val="24"/>
          <w:lang w:val="sl-SI"/>
        </w:rPr>
        <w:t>Ankove</w:t>
      </w:r>
      <w:proofErr w:type="spellEnd"/>
      <w:r w:rsidRPr="00743000">
        <w:rPr>
          <w:rFonts w:ascii="Arial" w:hAnsi="Arial" w:cs="Arial"/>
          <w:sz w:val="24"/>
          <w:szCs w:val="24"/>
          <w:lang w:val="sl-SI"/>
        </w:rPr>
        <w:t xml:space="preserve"> slapove. </w:t>
      </w:r>
    </w:p>
    <w:p w:rsidR="00743000" w:rsidRPr="00743000" w:rsidRDefault="00743000" w:rsidP="00743000">
      <w:pPr>
        <w:spacing w:line="240" w:lineRule="auto"/>
        <w:jc w:val="both"/>
        <w:rPr>
          <w:rFonts w:ascii="Arial" w:hAnsi="Arial" w:cs="Arial"/>
          <w:sz w:val="24"/>
          <w:szCs w:val="24"/>
          <w:lang w:val="sl-SI"/>
        </w:rPr>
      </w:pPr>
      <w:r w:rsidRPr="00743000">
        <w:rPr>
          <w:rFonts w:ascii="Arial" w:hAnsi="Arial" w:cs="Arial"/>
          <w:sz w:val="24"/>
          <w:szCs w:val="24"/>
          <w:lang w:val="sl-SI"/>
        </w:rPr>
        <w:t>Malce bolj zahtevna tura z vidika gibanja oz. hoje.</w:t>
      </w:r>
    </w:p>
    <w:p w:rsidR="00743000" w:rsidRPr="00743000" w:rsidRDefault="00743000" w:rsidP="00743000">
      <w:pPr>
        <w:pStyle w:val="Heading1"/>
        <w:spacing w:before="0" w:after="200"/>
        <w:jc w:val="both"/>
        <w:rPr>
          <w:rFonts w:ascii="Arial" w:eastAsiaTheme="minorHAnsi" w:hAnsi="Arial" w:cs="Arial"/>
          <w:b w:val="0"/>
          <w:bCs w:val="0"/>
          <w:color w:val="auto"/>
          <w:sz w:val="24"/>
          <w:szCs w:val="24"/>
          <w:lang w:val="sl-SI"/>
        </w:rPr>
      </w:pPr>
      <w:r w:rsidRPr="00743000">
        <w:rPr>
          <w:rFonts w:ascii="Arial" w:eastAsiaTheme="minorHAnsi" w:hAnsi="Arial" w:cs="Arial"/>
          <w:b w:val="0"/>
          <w:bCs w:val="0"/>
          <w:color w:val="auto"/>
          <w:sz w:val="24"/>
          <w:szCs w:val="24"/>
          <w:lang w:val="sl-SI"/>
        </w:rPr>
        <w:t xml:space="preserve">Na turi se je kar hitro pokazalo ali so udeleženci sposobni za starejšo skupino ali ne. Prvega ˝odpadnika˝ zaradi žuljev in kondicije Jernej pospremi v dolino. Drugega pa na </w:t>
      </w:r>
      <w:r>
        <w:rPr>
          <w:rFonts w:ascii="Arial" w:eastAsiaTheme="minorHAnsi" w:hAnsi="Arial" w:cs="Arial"/>
          <w:b w:val="0"/>
          <w:bCs w:val="0"/>
          <w:color w:val="auto"/>
          <w:sz w:val="24"/>
          <w:szCs w:val="24"/>
          <w:lang w:val="sl-SI"/>
        </w:rPr>
        <w:t xml:space="preserve">sedlu </w:t>
      </w:r>
      <w:proofErr w:type="spellStart"/>
      <w:r w:rsidRPr="00743000">
        <w:rPr>
          <w:rFonts w:ascii="Arial" w:eastAsiaTheme="minorHAnsi" w:hAnsi="Arial" w:cs="Arial"/>
          <w:b w:val="0"/>
          <w:bCs w:val="0"/>
          <w:color w:val="auto"/>
          <w:sz w:val="24"/>
          <w:szCs w:val="24"/>
          <w:lang w:val="sl-SI"/>
        </w:rPr>
        <w:t>Žingerc</w:t>
      </w:r>
      <w:proofErr w:type="spellEnd"/>
      <w:r w:rsidRPr="00743000">
        <w:rPr>
          <w:rFonts w:ascii="Arial" w:eastAsiaTheme="minorHAnsi" w:hAnsi="Arial" w:cs="Arial"/>
          <w:b w:val="0"/>
          <w:bCs w:val="0"/>
          <w:color w:val="auto"/>
          <w:sz w:val="24"/>
          <w:szCs w:val="24"/>
          <w:lang w:val="sl-SI"/>
        </w:rPr>
        <w:t xml:space="preserve"> predamo v srednjo skupino</w:t>
      </w:r>
      <w:r>
        <w:rPr>
          <w:rFonts w:ascii="Arial" w:eastAsiaTheme="minorHAnsi" w:hAnsi="Arial" w:cs="Arial"/>
          <w:b w:val="0"/>
          <w:bCs w:val="0"/>
          <w:color w:val="auto"/>
          <w:sz w:val="24"/>
          <w:szCs w:val="24"/>
          <w:lang w:val="sl-SI"/>
        </w:rPr>
        <w:t>.</w:t>
      </w:r>
      <w:r w:rsidRPr="00743000">
        <w:rPr>
          <w:rFonts w:ascii="Arial" w:eastAsiaTheme="minorHAnsi" w:hAnsi="Arial" w:cs="Arial"/>
          <w:b w:val="0"/>
          <w:bCs w:val="0"/>
          <w:color w:val="auto"/>
          <w:sz w:val="24"/>
          <w:szCs w:val="24"/>
          <w:lang w:val="sl-SI"/>
        </w:rPr>
        <w:t xml:space="preserve"> Ostali so v večini turo lepo prehodili brez večjih težav… le kondicija in vročina na turi sta pokazala svoje. </w:t>
      </w:r>
    </w:p>
    <w:p w:rsidR="00731AA7" w:rsidRDefault="00743000" w:rsidP="00743000">
      <w:pPr>
        <w:pStyle w:val="Heading1"/>
        <w:spacing w:after="120"/>
        <w:rPr>
          <w:lang w:val="sl-SI"/>
        </w:rPr>
      </w:pPr>
      <w:r>
        <w:rPr>
          <w:lang w:val="sl-SI"/>
        </w:rPr>
        <w:t>Češka koča</w:t>
      </w:r>
      <w:r w:rsidR="00F20F02">
        <w:rPr>
          <w:lang w:val="sl-SI"/>
        </w:rPr>
        <w:t xml:space="preserve"> (</w:t>
      </w:r>
      <w:r>
        <w:rPr>
          <w:lang w:val="sl-SI"/>
        </w:rPr>
        <w:t>1542</w:t>
      </w:r>
      <w:r w:rsidR="00F20F02">
        <w:rPr>
          <w:lang w:val="sl-SI"/>
        </w:rPr>
        <w:t xml:space="preserve"> m)</w:t>
      </w:r>
      <w:r w:rsidR="00731AA7">
        <w:rPr>
          <w:lang w:val="sl-SI"/>
        </w:rPr>
        <w:t xml:space="preserve">, </w:t>
      </w:r>
      <w:r>
        <w:rPr>
          <w:lang w:val="sl-SI"/>
        </w:rPr>
        <w:t>mlajši</w:t>
      </w:r>
      <w:r w:rsidR="00731AA7">
        <w:rPr>
          <w:lang w:val="sl-SI"/>
        </w:rPr>
        <w:t>, 1</w:t>
      </w:r>
      <w:r>
        <w:rPr>
          <w:lang w:val="sl-SI"/>
        </w:rPr>
        <w:t>6</w:t>
      </w:r>
      <w:r w:rsidR="00731AA7">
        <w:rPr>
          <w:lang w:val="sl-SI"/>
        </w:rPr>
        <w:t>. 8.</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743000">
        <w:rPr>
          <w:rFonts w:ascii="Arial" w:hAnsi="Arial" w:cs="Arial"/>
          <w:sz w:val="24"/>
          <w:szCs w:val="24"/>
          <w:lang w:val="sl-SI"/>
        </w:rPr>
        <w:t>Jernej</w:t>
      </w:r>
    </w:p>
    <w:p w:rsidR="00743000" w:rsidRDefault="00743000" w:rsidP="00E726A7">
      <w:pPr>
        <w:spacing w:after="0"/>
        <w:jc w:val="both"/>
        <w:rPr>
          <w:rFonts w:ascii="Arial" w:hAnsi="Arial" w:cs="Arial"/>
          <w:sz w:val="24"/>
          <w:szCs w:val="24"/>
          <w:lang w:val="sl-SI"/>
        </w:rPr>
      </w:pPr>
      <w:r w:rsidRPr="006F6640">
        <w:rPr>
          <w:rFonts w:ascii="Arial" w:hAnsi="Arial" w:cs="Arial"/>
          <w:b/>
          <w:sz w:val="24"/>
          <w:szCs w:val="24"/>
          <w:lang w:val="sl-SI"/>
        </w:rPr>
        <w:lastRenderedPageBreak/>
        <w:t>Spremljevalci:</w:t>
      </w:r>
      <w:r>
        <w:rPr>
          <w:rFonts w:ascii="Arial" w:hAnsi="Arial" w:cs="Arial"/>
          <w:sz w:val="24"/>
          <w:szCs w:val="24"/>
          <w:lang w:val="sl-SI"/>
        </w:rPr>
        <w:t xml:space="preserve"> Urška, Klara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sidR="004C0BB9">
        <w:rPr>
          <w:rFonts w:ascii="Arial" w:hAnsi="Arial" w:cs="Arial"/>
          <w:sz w:val="24"/>
          <w:szCs w:val="24"/>
          <w:lang w:val="sl-SI"/>
        </w:rPr>
        <w:t xml:space="preserve"> </w:t>
      </w:r>
      <w:r w:rsidR="00743000">
        <w:rPr>
          <w:rFonts w:ascii="Arial" w:hAnsi="Arial" w:cs="Arial"/>
          <w:sz w:val="24"/>
          <w:szCs w:val="24"/>
          <w:lang w:val="sl-SI"/>
        </w:rPr>
        <w:t>7</w:t>
      </w:r>
    </w:p>
    <w:p w:rsidR="00666E8F" w:rsidRDefault="00475638"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3h</w:t>
      </w:r>
      <w:r w:rsidR="00666E8F">
        <w:rPr>
          <w:rFonts w:ascii="Arial" w:hAnsi="Arial" w:cs="Arial"/>
          <w:sz w:val="24"/>
          <w:szCs w:val="24"/>
          <w:lang w:val="sl-SI"/>
        </w:rPr>
        <w:t>, sestop: 2</w:t>
      </w:r>
      <w:r w:rsidR="00743000">
        <w:rPr>
          <w:rFonts w:ascii="Arial" w:hAnsi="Arial" w:cs="Arial"/>
          <w:sz w:val="24"/>
          <w:szCs w:val="24"/>
          <w:lang w:val="sl-SI"/>
        </w:rPr>
        <w:t>,5h.</w:t>
      </w:r>
    </w:p>
    <w:p w:rsidR="001E11D9" w:rsidRDefault="004C0BB9" w:rsidP="00743000">
      <w:pPr>
        <w:jc w:val="both"/>
        <w:rPr>
          <w:rFonts w:ascii="Arial" w:hAnsi="Arial" w:cs="Arial"/>
          <w:sz w:val="24"/>
          <w:szCs w:val="24"/>
          <w:lang w:val="sl-SI"/>
        </w:rPr>
      </w:pPr>
      <w:r>
        <w:rPr>
          <w:rFonts w:ascii="Arial" w:hAnsi="Arial" w:cs="Arial"/>
          <w:sz w:val="24"/>
          <w:szCs w:val="24"/>
          <w:lang w:val="sl-SI"/>
        </w:rPr>
        <w:t>Z</w:t>
      </w:r>
      <w:r w:rsidR="003F2345">
        <w:rPr>
          <w:rFonts w:ascii="Arial" w:hAnsi="Arial" w:cs="Arial"/>
          <w:sz w:val="24"/>
          <w:szCs w:val="24"/>
          <w:lang w:val="sl-SI"/>
        </w:rPr>
        <w:t xml:space="preserve"> avti iz tabornega prostora do parkirišča v Ravenski </w:t>
      </w:r>
      <w:proofErr w:type="spellStart"/>
      <w:r w:rsidR="003F2345">
        <w:rPr>
          <w:rFonts w:ascii="Arial" w:hAnsi="Arial" w:cs="Arial"/>
          <w:sz w:val="24"/>
          <w:szCs w:val="24"/>
          <w:lang w:val="sl-SI"/>
        </w:rPr>
        <w:t>kočni</w:t>
      </w:r>
      <w:proofErr w:type="spellEnd"/>
      <w:r w:rsidR="003F2345">
        <w:rPr>
          <w:rFonts w:ascii="Arial" w:hAnsi="Arial" w:cs="Arial"/>
          <w:sz w:val="24"/>
          <w:szCs w:val="24"/>
          <w:lang w:val="sl-SI"/>
        </w:rPr>
        <w:t xml:space="preserve">, da smo prihranili začetne pol ure hoje. Start </w:t>
      </w:r>
      <w:r w:rsidR="00DF79C7">
        <w:rPr>
          <w:rFonts w:ascii="Arial" w:hAnsi="Arial" w:cs="Arial"/>
          <w:sz w:val="24"/>
          <w:szCs w:val="24"/>
          <w:lang w:val="sl-SI"/>
        </w:rPr>
        <w:t>8:</w:t>
      </w:r>
      <w:r w:rsidR="003F2345">
        <w:rPr>
          <w:rFonts w:ascii="Arial" w:hAnsi="Arial" w:cs="Arial"/>
          <w:sz w:val="24"/>
          <w:szCs w:val="24"/>
          <w:lang w:val="sl-SI"/>
        </w:rPr>
        <w:t>15, vzpon po makadamu do spodnje postaje tovorne žičnice, nato desno strmo v breg po markirani poti,</w:t>
      </w:r>
      <w:r w:rsidR="00DF79C7">
        <w:rPr>
          <w:rFonts w:ascii="Arial" w:hAnsi="Arial" w:cs="Arial"/>
          <w:sz w:val="24"/>
          <w:szCs w:val="24"/>
          <w:lang w:val="sl-SI"/>
        </w:rPr>
        <w:t xml:space="preserve"> počitek pri Andrejevi klopi (8:</w:t>
      </w:r>
      <w:r w:rsidR="003F2345">
        <w:rPr>
          <w:rFonts w:ascii="Arial" w:hAnsi="Arial" w:cs="Arial"/>
          <w:sz w:val="24"/>
          <w:szCs w:val="24"/>
          <w:lang w:val="sl-SI"/>
        </w:rPr>
        <w:t>50), nato naprej, dokler se ne priključi pot iz Štularjeve planine in malo kasneje pot iz Zg. Jezerskega</w:t>
      </w:r>
      <w:r w:rsidR="00DF79C7">
        <w:rPr>
          <w:rFonts w:ascii="Arial" w:hAnsi="Arial" w:cs="Arial"/>
          <w:sz w:val="24"/>
          <w:szCs w:val="24"/>
          <w:lang w:val="sl-SI"/>
        </w:rPr>
        <w:t xml:space="preserve"> (9:</w:t>
      </w:r>
      <w:r w:rsidR="003F2345">
        <w:rPr>
          <w:rFonts w:ascii="Arial" w:hAnsi="Arial" w:cs="Arial"/>
          <w:sz w:val="24"/>
          <w:szCs w:val="24"/>
          <w:lang w:val="sl-SI"/>
        </w:rPr>
        <w:t xml:space="preserve">45). Še prečka med soparo v pritlikavih borovcih čez hudičeve klance, </w:t>
      </w:r>
      <w:proofErr w:type="spellStart"/>
      <w:r w:rsidR="003F2345">
        <w:rPr>
          <w:rFonts w:ascii="Arial" w:hAnsi="Arial" w:cs="Arial"/>
          <w:sz w:val="24"/>
          <w:szCs w:val="24"/>
          <w:lang w:val="sl-SI"/>
        </w:rPr>
        <w:t>vojtrco</w:t>
      </w:r>
      <w:proofErr w:type="spellEnd"/>
      <w:r w:rsidR="003F2345">
        <w:rPr>
          <w:rFonts w:ascii="Arial" w:hAnsi="Arial" w:cs="Arial"/>
          <w:sz w:val="24"/>
          <w:szCs w:val="24"/>
          <w:lang w:val="sl-SI"/>
        </w:rPr>
        <w:t xml:space="preserve"> in mrvo dolino, nekaj jeklenic in kli</w:t>
      </w:r>
      <w:r w:rsidR="00DF79C7">
        <w:rPr>
          <w:rFonts w:ascii="Arial" w:hAnsi="Arial" w:cs="Arial"/>
          <w:sz w:val="24"/>
          <w:szCs w:val="24"/>
          <w:lang w:val="sl-SI"/>
        </w:rPr>
        <w:t>n</w:t>
      </w:r>
      <w:r w:rsidR="003F2345">
        <w:rPr>
          <w:rFonts w:ascii="Arial" w:hAnsi="Arial" w:cs="Arial"/>
          <w:sz w:val="24"/>
          <w:szCs w:val="24"/>
          <w:lang w:val="sl-SI"/>
        </w:rPr>
        <w:t xml:space="preserve">ov. Prihod do koče ob </w:t>
      </w:r>
      <w:r w:rsidR="00DF79C7">
        <w:rPr>
          <w:rFonts w:ascii="Arial" w:hAnsi="Arial" w:cs="Arial"/>
          <w:sz w:val="24"/>
          <w:szCs w:val="24"/>
          <w:lang w:val="sl-SI"/>
        </w:rPr>
        <w:t>11:</w:t>
      </w:r>
      <w:r w:rsidR="003F2345">
        <w:rPr>
          <w:rFonts w:ascii="Arial" w:hAnsi="Arial" w:cs="Arial"/>
          <w:sz w:val="24"/>
          <w:szCs w:val="24"/>
          <w:lang w:val="sl-SI"/>
        </w:rPr>
        <w:t>15. Sestop po malici ob 12</w:t>
      </w:r>
      <w:r w:rsidR="00DF79C7">
        <w:rPr>
          <w:rFonts w:ascii="Arial" w:hAnsi="Arial" w:cs="Arial"/>
          <w:sz w:val="24"/>
          <w:szCs w:val="24"/>
          <w:lang w:val="sl-SI"/>
        </w:rPr>
        <w:t>:00</w:t>
      </w:r>
      <w:r w:rsidR="003F2345">
        <w:rPr>
          <w:rFonts w:ascii="Arial" w:hAnsi="Arial" w:cs="Arial"/>
          <w:sz w:val="24"/>
          <w:szCs w:val="24"/>
          <w:lang w:val="sl-SI"/>
        </w:rPr>
        <w:t xml:space="preserve">,  </w:t>
      </w:r>
      <w:r w:rsidR="00DF79C7">
        <w:rPr>
          <w:rFonts w:ascii="Arial" w:hAnsi="Arial" w:cs="Arial"/>
          <w:sz w:val="24"/>
          <w:szCs w:val="24"/>
          <w:lang w:val="sl-SI"/>
        </w:rPr>
        <w:t>preko Štularjeve planine (13:</w:t>
      </w:r>
      <w:r w:rsidR="003F2345">
        <w:rPr>
          <w:rFonts w:ascii="Arial" w:hAnsi="Arial" w:cs="Arial"/>
          <w:sz w:val="24"/>
          <w:szCs w:val="24"/>
          <w:lang w:val="sl-SI"/>
        </w:rPr>
        <w:t>20) po markirani poti na parkirišče (</w:t>
      </w:r>
      <w:r w:rsidR="00DF79C7">
        <w:rPr>
          <w:rFonts w:ascii="Arial" w:hAnsi="Arial" w:cs="Arial"/>
          <w:sz w:val="24"/>
          <w:szCs w:val="24"/>
          <w:lang w:val="sl-SI"/>
        </w:rPr>
        <w:t>14:30</w:t>
      </w:r>
      <w:r w:rsidR="003F2345">
        <w:rPr>
          <w:rFonts w:ascii="Arial" w:hAnsi="Arial" w:cs="Arial"/>
          <w:sz w:val="24"/>
          <w:szCs w:val="24"/>
          <w:lang w:val="sl-SI"/>
        </w:rPr>
        <w:t xml:space="preserve">), z avti </w:t>
      </w:r>
      <w:r w:rsidR="00DF79C7">
        <w:rPr>
          <w:rFonts w:ascii="Arial" w:hAnsi="Arial" w:cs="Arial"/>
          <w:sz w:val="24"/>
          <w:szCs w:val="24"/>
          <w:lang w:val="sl-SI"/>
        </w:rPr>
        <w:t>nazaj v tabor. Zadnji del poti (od 14:00 dalje) r</w:t>
      </w:r>
      <w:r w:rsidR="003F2345">
        <w:rPr>
          <w:rFonts w:ascii="Arial" w:hAnsi="Arial" w:cs="Arial"/>
          <w:sz w:val="24"/>
          <w:szCs w:val="24"/>
          <w:lang w:val="sl-SI"/>
        </w:rPr>
        <w:t>ahel dež</w:t>
      </w:r>
      <w:r w:rsidR="00DF79C7">
        <w:rPr>
          <w:rFonts w:ascii="Arial" w:hAnsi="Arial" w:cs="Arial"/>
          <w:sz w:val="24"/>
          <w:szCs w:val="24"/>
          <w:lang w:val="sl-SI"/>
        </w:rPr>
        <w:t>, na srečo v smrekovem gozdu</w:t>
      </w:r>
      <w:r w:rsidR="003F2345">
        <w:rPr>
          <w:rFonts w:ascii="Arial" w:hAnsi="Arial" w:cs="Arial"/>
          <w:sz w:val="24"/>
          <w:szCs w:val="24"/>
          <w:lang w:val="sl-SI"/>
        </w:rPr>
        <w:t>, v taboru nato močni nalivi.</w:t>
      </w:r>
    </w:p>
    <w:p w:rsidR="00DF79C7" w:rsidRDefault="00DF79C7" w:rsidP="00DF79C7">
      <w:pPr>
        <w:pStyle w:val="Heading1"/>
        <w:spacing w:after="120"/>
        <w:rPr>
          <w:lang w:val="sl-SI"/>
        </w:rPr>
      </w:pPr>
      <w:r>
        <w:rPr>
          <w:lang w:val="sl-SI"/>
        </w:rPr>
        <w:t>Goli vrh (1788 m),  srednji, 16. 8.</w:t>
      </w:r>
    </w:p>
    <w:p w:rsidR="00DF79C7" w:rsidRDefault="00DF79C7" w:rsidP="00DF79C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Klemen</w:t>
      </w:r>
    </w:p>
    <w:p w:rsidR="00DF79C7" w:rsidRDefault="00DF79C7" w:rsidP="00DF79C7">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Žiga, Andraž, Maja</w:t>
      </w:r>
    </w:p>
    <w:p w:rsidR="00DF79C7" w:rsidRDefault="00DF79C7" w:rsidP="00DF79C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15</w:t>
      </w:r>
    </w:p>
    <w:p w:rsidR="00DF79C7" w:rsidRDefault="00DF79C7" w:rsidP="00DF79C7">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2,5h, sestop: 2h.</w:t>
      </w:r>
    </w:p>
    <w:p w:rsidR="00DF79C7" w:rsidRDefault="00DF79C7" w:rsidP="00DF79C7">
      <w:pPr>
        <w:jc w:val="both"/>
        <w:rPr>
          <w:rFonts w:ascii="Arial" w:hAnsi="Arial" w:cs="Arial"/>
          <w:sz w:val="24"/>
          <w:szCs w:val="24"/>
          <w:lang w:val="sl-SI"/>
        </w:rPr>
      </w:pPr>
      <w:r>
        <w:rPr>
          <w:rFonts w:ascii="Arial" w:hAnsi="Arial" w:cs="Arial"/>
          <w:sz w:val="24"/>
          <w:szCs w:val="24"/>
          <w:lang w:val="sl-SI"/>
        </w:rPr>
        <w:t>Vstajanje b 6:00, odhod 6:40. Pri parkirišču nazaj v tabor poslali udeleženca, ki zaradi žuljev ni moral nadaljevati poti. Jenkova planina ob 9:00, vrh dosežen ob 10:00. Po daljši malici sestop po isti poti, start ob 11:00, prihod v tabor od 13:00.</w:t>
      </w:r>
    </w:p>
    <w:p w:rsidR="00DF79C7" w:rsidRDefault="00DF79C7" w:rsidP="00DF79C7">
      <w:pPr>
        <w:pStyle w:val="Heading1"/>
        <w:spacing w:after="120"/>
        <w:rPr>
          <w:lang w:val="sl-SI"/>
        </w:rPr>
      </w:pPr>
      <w:r>
        <w:rPr>
          <w:lang w:val="sl-SI"/>
        </w:rPr>
        <w:t>Ledinski vrh (2108 m),  starejši, 16. 8.</w:t>
      </w:r>
    </w:p>
    <w:p w:rsidR="00DF79C7" w:rsidRDefault="00DF79C7" w:rsidP="00DF79C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Matej, Dušan</w:t>
      </w:r>
    </w:p>
    <w:p w:rsidR="00DF79C7" w:rsidRDefault="00DF79C7" w:rsidP="00DF79C7">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Marcel, Aleš</w:t>
      </w:r>
    </w:p>
    <w:p w:rsidR="00DF79C7" w:rsidRDefault="00DF79C7" w:rsidP="00DF79C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10</w:t>
      </w:r>
    </w:p>
    <w:p w:rsidR="00DF79C7" w:rsidRDefault="00DF79C7" w:rsidP="00DF79C7">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5B487A">
        <w:rPr>
          <w:rFonts w:ascii="Arial" w:hAnsi="Arial" w:cs="Arial"/>
          <w:sz w:val="24"/>
          <w:szCs w:val="24"/>
          <w:lang w:val="sl-SI"/>
        </w:rPr>
        <w:t>4</w:t>
      </w:r>
      <w:r>
        <w:rPr>
          <w:rFonts w:ascii="Arial" w:hAnsi="Arial" w:cs="Arial"/>
          <w:sz w:val="24"/>
          <w:szCs w:val="24"/>
          <w:lang w:val="sl-SI"/>
        </w:rPr>
        <w:t xml:space="preserve">,5h, sestop: </w:t>
      </w:r>
      <w:r w:rsidR="005B487A">
        <w:rPr>
          <w:rFonts w:ascii="Arial" w:hAnsi="Arial" w:cs="Arial"/>
          <w:sz w:val="24"/>
          <w:szCs w:val="24"/>
          <w:lang w:val="sl-SI"/>
        </w:rPr>
        <w:t>4</w:t>
      </w:r>
      <w:r>
        <w:rPr>
          <w:rFonts w:ascii="Arial" w:hAnsi="Arial" w:cs="Arial"/>
          <w:sz w:val="24"/>
          <w:szCs w:val="24"/>
          <w:lang w:val="sl-SI"/>
        </w:rPr>
        <w:t>h.</w:t>
      </w:r>
    </w:p>
    <w:p w:rsidR="00DF79C7" w:rsidRDefault="00DF79C7" w:rsidP="00DF79C7">
      <w:pPr>
        <w:jc w:val="both"/>
        <w:rPr>
          <w:rFonts w:ascii="Arial" w:hAnsi="Arial" w:cs="Arial"/>
          <w:sz w:val="24"/>
          <w:szCs w:val="24"/>
          <w:lang w:val="sl-SI"/>
        </w:rPr>
      </w:pPr>
      <w:r>
        <w:rPr>
          <w:rFonts w:ascii="Arial" w:hAnsi="Arial" w:cs="Arial"/>
          <w:sz w:val="24"/>
          <w:szCs w:val="24"/>
          <w:lang w:val="sl-SI"/>
        </w:rPr>
        <w:t>Pred turo na pripravah dan prej smo udeležencem razdelili potrebno tehnično opremo – pas, čelado in samovarovalni komplet. Najprej smo si nastavili vso opremo in jih naučili kako si jo nadeti. Eno uro smo tudi vadili hojo od improvizirani jeklenici ter ponovi pravila glede gibanja na zelo zahtevnih planinskih poteh.</w:t>
      </w:r>
    </w:p>
    <w:p w:rsidR="00DF79C7" w:rsidRDefault="00DF79C7" w:rsidP="00DF79C7">
      <w:pPr>
        <w:jc w:val="both"/>
        <w:rPr>
          <w:rFonts w:ascii="Arial" w:hAnsi="Arial" w:cs="Arial"/>
          <w:sz w:val="24"/>
          <w:szCs w:val="24"/>
          <w:lang w:val="sl-SI"/>
        </w:rPr>
      </w:pPr>
      <w:r>
        <w:rPr>
          <w:rFonts w:ascii="Arial" w:hAnsi="Arial" w:cs="Arial"/>
          <w:sz w:val="24"/>
          <w:szCs w:val="24"/>
          <w:lang w:val="sl-SI"/>
        </w:rPr>
        <w:t xml:space="preserve">Vstajanje ob 5:00, odhod 5:40. Do spodnje postaje tovorne žičnice, nato proti Češki koči – Žrelo. </w:t>
      </w:r>
      <w:r w:rsidR="005B487A">
        <w:rPr>
          <w:rFonts w:ascii="Arial" w:hAnsi="Arial" w:cs="Arial"/>
          <w:sz w:val="24"/>
          <w:szCs w:val="24"/>
          <w:lang w:val="sl-SI"/>
        </w:rPr>
        <w:t>Namestitev opreme in vzpon čez Žrelo do Kranjske koče. Sledil je daljši počitek z malico, nato vzpon na Ledinski vrh. Krajši počitek, in sestop nazaj do koče in počitek. Zopet namestitev opreme in sestop po slovenski. Do izstopa suho nato je začelo deževati. Z dežniki nazaj do tabora. Prihod ob 16:00.</w:t>
      </w:r>
    </w:p>
    <w:p w:rsidR="005B487A" w:rsidRDefault="005B487A" w:rsidP="005B487A">
      <w:pPr>
        <w:pStyle w:val="Heading1"/>
        <w:spacing w:after="120"/>
        <w:rPr>
          <w:lang w:val="sl-SI"/>
        </w:rPr>
      </w:pPr>
      <w:r>
        <w:rPr>
          <w:lang w:val="sl-SI"/>
        </w:rPr>
        <w:lastRenderedPageBreak/>
        <w:t>Mlinarjeva planina (1245 m),  mlajši, 18. 8.</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Blaž</w:t>
      </w:r>
    </w:p>
    <w:p w:rsidR="005B487A" w:rsidRDefault="005B487A" w:rsidP="005B487A">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Urška, Klara</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1C1CC4">
        <w:rPr>
          <w:rFonts w:ascii="Arial" w:hAnsi="Arial" w:cs="Arial"/>
          <w:sz w:val="24"/>
          <w:szCs w:val="24"/>
          <w:lang w:val="sl-SI"/>
        </w:rPr>
        <w:t>8</w:t>
      </w:r>
    </w:p>
    <w:p w:rsidR="005B487A" w:rsidRDefault="005B487A" w:rsidP="005B487A">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h, sestop: h.</w:t>
      </w:r>
    </w:p>
    <w:p w:rsidR="005B487A" w:rsidRDefault="001C1CC4" w:rsidP="005B487A">
      <w:pPr>
        <w:jc w:val="both"/>
        <w:rPr>
          <w:rFonts w:ascii="Arial" w:hAnsi="Arial" w:cs="Arial"/>
          <w:sz w:val="24"/>
          <w:szCs w:val="24"/>
          <w:lang w:val="sl-SI"/>
        </w:rPr>
      </w:pPr>
      <w:r>
        <w:rPr>
          <w:rFonts w:ascii="Arial" w:hAnsi="Arial" w:cs="Arial"/>
          <w:sz w:val="24"/>
          <w:szCs w:val="24"/>
          <w:lang w:val="sl-SI"/>
        </w:rPr>
        <w:t>TODO</w:t>
      </w:r>
    </w:p>
    <w:p w:rsidR="005B487A" w:rsidRDefault="005B487A" w:rsidP="005B487A">
      <w:pPr>
        <w:pStyle w:val="Heading1"/>
        <w:spacing w:after="120"/>
        <w:rPr>
          <w:lang w:val="sl-SI"/>
        </w:rPr>
      </w:pPr>
      <w:r>
        <w:rPr>
          <w:lang w:val="sl-SI"/>
        </w:rPr>
        <w:t>Ledinski vrh (2108 m),  srednji, 18. 8.</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Matej</w:t>
      </w:r>
    </w:p>
    <w:p w:rsidR="005B487A" w:rsidRDefault="005B487A" w:rsidP="005B487A">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w:t>
      </w:r>
      <w:r w:rsidR="00CF5B41">
        <w:rPr>
          <w:rFonts w:ascii="Arial" w:hAnsi="Arial" w:cs="Arial"/>
          <w:sz w:val="24"/>
          <w:szCs w:val="24"/>
          <w:lang w:val="sl-SI"/>
        </w:rPr>
        <w:t>Maja, Žiga, Andraž</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Udeleženci:</w:t>
      </w:r>
      <w:r w:rsidR="00CF5B41">
        <w:rPr>
          <w:rFonts w:ascii="Arial" w:hAnsi="Arial" w:cs="Arial"/>
          <w:sz w:val="24"/>
          <w:szCs w:val="24"/>
          <w:lang w:val="sl-SI"/>
        </w:rPr>
        <w:t xml:space="preserve"> </w:t>
      </w:r>
      <w:r w:rsidR="001C1CC4">
        <w:rPr>
          <w:rFonts w:ascii="Arial" w:hAnsi="Arial" w:cs="Arial"/>
          <w:sz w:val="24"/>
          <w:szCs w:val="24"/>
          <w:lang w:val="sl-SI"/>
        </w:rPr>
        <w:t>14</w:t>
      </w:r>
    </w:p>
    <w:p w:rsidR="005B487A" w:rsidRDefault="005B487A" w:rsidP="005B487A">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CF5B41">
        <w:rPr>
          <w:rFonts w:ascii="Arial" w:hAnsi="Arial" w:cs="Arial"/>
          <w:sz w:val="24"/>
          <w:szCs w:val="24"/>
          <w:lang w:val="sl-SI"/>
        </w:rPr>
        <w:t>h</w:t>
      </w:r>
      <w:r>
        <w:rPr>
          <w:rFonts w:ascii="Arial" w:hAnsi="Arial" w:cs="Arial"/>
          <w:sz w:val="24"/>
          <w:szCs w:val="24"/>
          <w:lang w:val="sl-SI"/>
        </w:rPr>
        <w:t>, sestop: h.</w:t>
      </w:r>
    </w:p>
    <w:p w:rsidR="005B487A" w:rsidRDefault="001C1CC4" w:rsidP="005B487A">
      <w:pPr>
        <w:jc w:val="both"/>
        <w:rPr>
          <w:rFonts w:ascii="Arial" w:hAnsi="Arial" w:cs="Arial"/>
          <w:sz w:val="24"/>
          <w:szCs w:val="24"/>
          <w:lang w:val="sl-SI"/>
        </w:rPr>
      </w:pPr>
      <w:r>
        <w:rPr>
          <w:rFonts w:ascii="Arial" w:hAnsi="Arial" w:cs="Arial"/>
          <w:sz w:val="24"/>
          <w:szCs w:val="24"/>
          <w:lang w:val="sl-SI"/>
        </w:rPr>
        <w:t>TODO</w:t>
      </w:r>
    </w:p>
    <w:p w:rsidR="005B487A" w:rsidRDefault="005B487A" w:rsidP="005B487A">
      <w:pPr>
        <w:pStyle w:val="Heading1"/>
        <w:spacing w:after="120"/>
        <w:rPr>
          <w:lang w:val="sl-SI"/>
        </w:rPr>
      </w:pPr>
      <w:r>
        <w:rPr>
          <w:lang w:val="sl-SI"/>
        </w:rPr>
        <w:t>Velika baba (2127 m),  starejši, 18. 8.</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CF5B41">
        <w:rPr>
          <w:rFonts w:ascii="Arial" w:hAnsi="Arial" w:cs="Arial"/>
          <w:sz w:val="24"/>
          <w:szCs w:val="24"/>
          <w:lang w:val="sl-SI"/>
        </w:rPr>
        <w:t>Jernej, Klemen</w:t>
      </w:r>
    </w:p>
    <w:p w:rsidR="005B487A" w:rsidRDefault="005B487A" w:rsidP="005B487A">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Marcel, Aleš</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10</w:t>
      </w:r>
    </w:p>
    <w:p w:rsidR="005B487A" w:rsidRDefault="005B487A" w:rsidP="005B487A">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1C1CC4">
        <w:rPr>
          <w:rFonts w:ascii="Arial" w:hAnsi="Arial" w:cs="Arial"/>
          <w:sz w:val="24"/>
          <w:szCs w:val="24"/>
          <w:lang w:val="sl-SI"/>
        </w:rPr>
        <w:t>5</w:t>
      </w:r>
      <w:r>
        <w:rPr>
          <w:rFonts w:ascii="Arial" w:hAnsi="Arial" w:cs="Arial"/>
          <w:sz w:val="24"/>
          <w:szCs w:val="24"/>
          <w:lang w:val="sl-SI"/>
        </w:rPr>
        <w:t>h, sestop: 4h.</w:t>
      </w:r>
    </w:p>
    <w:p w:rsidR="005B487A" w:rsidRDefault="001C1CC4" w:rsidP="005B487A">
      <w:pPr>
        <w:jc w:val="both"/>
        <w:rPr>
          <w:rFonts w:ascii="Arial" w:hAnsi="Arial" w:cs="Arial"/>
          <w:sz w:val="24"/>
          <w:szCs w:val="24"/>
          <w:lang w:val="sl-SI"/>
        </w:rPr>
      </w:pPr>
      <w:r>
        <w:rPr>
          <w:rFonts w:ascii="Arial" w:hAnsi="Arial" w:cs="Arial"/>
          <w:sz w:val="24"/>
          <w:szCs w:val="24"/>
          <w:lang w:val="sl-SI"/>
        </w:rPr>
        <w:t xml:space="preserve">Vstajanje ob 5:00, odhod 5:40. </w:t>
      </w:r>
      <w:r>
        <w:rPr>
          <w:rFonts w:ascii="Arial" w:hAnsi="Arial" w:cs="Arial"/>
          <w:sz w:val="24"/>
          <w:szCs w:val="24"/>
          <w:lang w:val="sl-SI"/>
        </w:rPr>
        <w:t xml:space="preserve">Po lovski poti do Kranjske koče (8:00). Krajši počitek in namestitev opreme. Najprej na zelo zahtevno varovano pot proti Veliki Babi čez Rudijeve vertikalo. Prihod na vrh ob 11:15, malica na drugem vrhu. Začetek sestopa ob 12:15 po izpostavljenem grebenu proti Mali Babi. Konec grebena ob 13:25. Sestop proti Jenkovi planini (14:40), počitek ob izviru vode, da smo obnovili zaloge in nato še končni sestop v tabor (16:00). </w:t>
      </w:r>
    </w:p>
    <w:p w:rsidR="00A511A1" w:rsidRDefault="00A511A1" w:rsidP="00A511A1">
      <w:pPr>
        <w:jc w:val="both"/>
        <w:rPr>
          <w:rFonts w:ascii="Arial" w:hAnsi="Arial" w:cs="Arial"/>
          <w:sz w:val="24"/>
          <w:szCs w:val="24"/>
          <w:lang w:val="sl-SI"/>
        </w:rPr>
      </w:pPr>
      <w:r>
        <w:rPr>
          <w:rFonts w:ascii="Arial" w:hAnsi="Arial" w:cs="Arial"/>
          <w:sz w:val="24"/>
          <w:szCs w:val="24"/>
          <w:lang w:val="sl-SI"/>
        </w:rPr>
        <w:t xml:space="preserve">Zahtevna tura, tako kondicijsko kot tehnično. Vreme sicer sončno, vendar na grebenu zelo utrujajoče. Pohvale vseh udeležencem, Rudijeva vertikala in izpostavljen greben ni kar tako. </w:t>
      </w:r>
    </w:p>
    <w:p w:rsidR="005B487A" w:rsidRDefault="00D5319D" w:rsidP="005B487A">
      <w:pPr>
        <w:pStyle w:val="Heading1"/>
        <w:spacing w:after="120"/>
        <w:rPr>
          <w:lang w:val="sl-SI"/>
        </w:rPr>
      </w:pPr>
      <w:r>
        <w:rPr>
          <w:lang w:val="sl-SI"/>
        </w:rPr>
        <w:t>Slovenska</w:t>
      </w:r>
      <w:r w:rsidR="005B487A">
        <w:rPr>
          <w:lang w:val="sl-SI"/>
        </w:rPr>
        <w:t xml:space="preserve"> (</w:t>
      </w:r>
      <w:r>
        <w:rPr>
          <w:lang w:val="sl-SI"/>
        </w:rPr>
        <w:t>~1450</w:t>
      </w:r>
      <w:r w:rsidR="005B487A">
        <w:rPr>
          <w:lang w:val="sl-SI"/>
        </w:rPr>
        <w:t xml:space="preserve"> m),  s</w:t>
      </w:r>
      <w:r>
        <w:rPr>
          <w:lang w:val="sl-SI"/>
        </w:rPr>
        <w:t>rednji</w:t>
      </w:r>
      <w:r w:rsidR="005B487A">
        <w:rPr>
          <w:lang w:val="sl-SI"/>
        </w:rPr>
        <w:t>, 1</w:t>
      </w:r>
      <w:r>
        <w:rPr>
          <w:lang w:val="sl-SI"/>
        </w:rPr>
        <w:t>9</w:t>
      </w:r>
      <w:r w:rsidR="005B487A">
        <w:rPr>
          <w:lang w:val="sl-SI"/>
        </w:rPr>
        <w:t>. 8.</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CF5B41">
        <w:rPr>
          <w:rFonts w:ascii="Arial" w:hAnsi="Arial" w:cs="Arial"/>
          <w:sz w:val="24"/>
          <w:szCs w:val="24"/>
          <w:lang w:val="sl-SI"/>
        </w:rPr>
        <w:t>Jernej, Matej, Blaž</w:t>
      </w:r>
    </w:p>
    <w:p w:rsidR="005B487A" w:rsidRDefault="005B487A" w:rsidP="005B487A">
      <w:pPr>
        <w:spacing w:after="0"/>
        <w:jc w:val="both"/>
        <w:rPr>
          <w:rFonts w:ascii="Arial" w:hAnsi="Arial" w:cs="Arial"/>
          <w:sz w:val="24"/>
          <w:szCs w:val="24"/>
          <w:lang w:val="sl-SI"/>
        </w:rPr>
      </w:pPr>
      <w:r w:rsidRPr="006F6640">
        <w:rPr>
          <w:rFonts w:ascii="Arial" w:hAnsi="Arial" w:cs="Arial"/>
          <w:b/>
          <w:sz w:val="24"/>
          <w:szCs w:val="24"/>
          <w:lang w:val="sl-SI"/>
        </w:rPr>
        <w:t>Spremljevalci:</w:t>
      </w:r>
      <w:r>
        <w:rPr>
          <w:rFonts w:ascii="Arial" w:hAnsi="Arial" w:cs="Arial"/>
          <w:sz w:val="24"/>
          <w:szCs w:val="24"/>
          <w:lang w:val="sl-SI"/>
        </w:rPr>
        <w:t xml:space="preserve"> </w:t>
      </w:r>
      <w:r w:rsidR="00CF5B41">
        <w:rPr>
          <w:rFonts w:ascii="Arial" w:hAnsi="Arial" w:cs="Arial"/>
          <w:sz w:val="24"/>
          <w:szCs w:val="24"/>
          <w:lang w:val="sl-SI"/>
        </w:rPr>
        <w:t>Klara</w:t>
      </w:r>
    </w:p>
    <w:p w:rsidR="005B487A" w:rsidRDefault="005B487A" w:rsidP="005B487A">
      <w:pPr>
        <w:spacing w:after="0"/>
        <w:jc w:val="both"/>
        <w:rPr>
          <w:rFonts w:ascii="Arial" w:hAnsi="Arial" w:cs="Arial"/>
          <w:sz w:val="24"/>
          <w:szCs w:val="24"/>
          <w:lang w:val="sl-SI"/>
        </w:rPr>
      </w:pPr>
      <w:r w:rsidRPr="00E726A7">
        <w:rPr>
          <w:rFonts w:ascii="Arial" w:hAnsi="Arial" w:cs="Arial"/>
          <w:b/>
          <w:sz w:val="24"/>
          <w:szCs w:val="24"/>
          <w:lang w:val="sl-SI"/>
        </w:rPr>
        <w:t>Udeleženci:</w:t>
      </w:r>
      <w:r w:rsidR="00CF5B41">
        <w:rPr>
          <w:rFonts w:ascii="Arial" w:hAnsi="Arial" w:cs="Arial"/>
          <w:sz w:val="24"/>
          <w:szCs w:val="24"/>
          <w:lang w:val="sl-SI"/>
        </w:rPr>
        <w:t xml:space="preserve"> 5</w:t>
      </w:r>
    </w:p>
    <w:p w:rsidR="005B487A" w:rsidRDefault="005B487A" w:rsidP="005B487A">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CF5B41">
        <w:rPr>
          <w:rFonts w:ascii="Arial" w:hAnsi="Arial" w:cs="Arial"/>
          <w:sz w:val="24"/>
          <w:szCs w:val="24"/>
          <w:lang w:val="sl-SI"/>
        </w:rPr>
        <w:t>2</w:t>
      </w:r>
      <w:r>
        <w:rPr>
          <w:rFonts w:ascii="Arial" w:hAnsi="Arial" w:cs="Arial"/>
          <w:sz w:val="24"/>
          <w:szCs w:val="24"/>
          <w:lang w:val="sl-SI"/>
        </w:rPr>
        <w:t xml:space="preserve">h, sestop: </w:t>
      </w:r>
      <w:r w:rsidR="00CF5B41">
        <w:rPr>
          <w:rFonts w:ascii="Arial" w:hAnsi="Arial" w:cs="Arial"/>
          <w:sz w:val="24"/>
          <w:szCs w:val="24"/>
          <w:lang w:val="sl-SI"/>
        </w:rPr>
        <w:t>1,5</w:t>
      </w:r>
      <w:r>
        <w:rPr>
          <w:rFonts w:ascii="Arial" w:hAnsi="Arial" w:cs="Arial"/>
          <w:sz w:val="24"/>
          <w:szCs w:val="24"/>
          <w:lang w:val="sl-SI"/>
        </w:rPr>
        <w:t>h.</w:t>
      </w:r>
    </w:p>
    <w:p w:rsidR="005B487A" w:rsidRDefault="00A511A1" w:rsidP="005B487A">
      <w:pPr>
        <w:jc w:val="both"/>
        <w:rPr>
          <w:rFonts w:ascii="Arial" w:hAnsi="Arial" w:cs="Arial"/>
          <w:sz w:val="24"/>
          <w:szCs w:val="24"/>
          <w:lang w:val="sl-SI"/>
        </w:rPr>
      </w:pPr>
      <w:r>
        <w:rPr>
          <w:rFonts w:ascii="Arial" w:hAnsi="Arial" w:cs="Arial"/>
          <w:sz w:val="24"/>
          <w:szCs w:val="24"/>
          <w:lang w:val="sl-SI"/>
        </w:rPr>
        <w:t xml:space="preserve">Glede na bližino (kratek dostop) zelo zahtevne zavarovane poti smo se odločili, da za povabljene iz srednje skupine organiziramo še četrto turo na taboru – »slovenska«, da imajo možnost spoznati in uporabiti samovarovalni sestav tudi v </w:t>
      </w:r>
      <w:r>
        <w:rPr>
          <w:rFonts w:ascii="Arial" w:hAnsi="Arial" w:cs="Arial"/>
          <w:sz w:val="24"/>
          <w:szCs w:val="24"/>
          <w:lang w:val="sl-SI"/>
        </w:rPr>
        <w:lastRenderedPageBreak/>
        <w:t>praksi. Na povabilo se je odzvalo 5 udeležencev srednje skupine (8 povabljenih), z njimi smo zvečer opravili pripravo na turu, razdelili opremo in izvedli njeno namestitev.</w:t>
      </w:r>
    </w:p>
    <w:p w:rsidR="00A511A1" w:rsidRDefault="00A511A1" w:rsidP="005B487A">
      <w:pPr>
        <w:jc w:val="both"/>
        <w:rPr>
          <w:rFonts w:ascii="Arial" w:hAnsi="Arial" w:cs="Arial"/>
          <w:sz w:val="24"/>
          <w:szCs w:val="24"/>
          <w:lang w:val="sl-SI"/>
        </w:rPr>
      </w:pPr>
      <w:r>
        <w:rPr>
          <w:rFonts w:ascii="Arial" w:hAnsi="Arial" w:cs="Arial"/>
          <w:sz w:val="24"/>
          <w:szCs w:val="24"/>
          <w:lang w:val="sl-SI"/>
        </w:rPr>
        <w:t xml:space="preserve">Bujenje ob 6:00, odhod 6:35 z avti do parkirišča v Ravenski </w:t>
      </w:r>
      <w:proofErr w:type="spellStart"/>
      <w:r>
        <w:rPr>
          <w:rFonts w:ascii="Arial" w:hAnsi="Arial" w:cs="Arial"/>
          <w:sz w:val="24"/>
          <w:szCs w:val="24"/>
          <w:lang w:val="sl-SI"/>
        </w:rPr>
        <w:t>kočni</w:t>
      </w:r>
      <w:proofErr w:type="spellEnd"/>
      <w:r>
        <w:rPr>
          <w:rFonts w:ascii="Arial" w:hAnsi="Arial" w:cs="Arial"/>
          <w:sz w:val="24"/>
          <w:szCs w:val="24"/>
          <w:lang w:val="sl-SI"/>
        </w:rPr>
        <w:t xml:space="preserve">. Pristop mimo spodnje postaje tovorne žičnice do vstopa v smer. Namestitev opreme in vstop (8:00). Najprej praktični prikaz in pravila napredovanja, nato počasi skozi smer do vrha (9:00), takoj nato še sestop po isti poti (9:45). Spravljanje opreme v nahrbtnike, sestop do avtomobilov in prihod v tabor ob 11:00. </w:t>
      </w:r>
    </w:p>
    <w:p w:rsidR="00731AA7" w:rsidRDefault="00F20F02" w:rsidP="00E726A7">
      <w:pPr>
        <w:pStyle w:val="Heading1"/>
        <w:rPr>
          <w:lang w:val="sl-SI"/>
        </w:rPr>
      </w:pPr>
      <w:r>
        <w:rPr>
          <w:lang w:val="sl-SI"/>
        </w:rPr>
        <w:t>Povzetek</w:t>
      </w:r>
    </w:p>
    <w:p w:rsid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Delitev na tri skupine se je zopet izkazala kot </w:t>
      </w:r>
      <w:r w:rsidR="00F20F02">
        <w:rPr>
          <w:rFonts w:ascii="Arial" w:hAnsi="Arial" w:cs="Arial"/>
          <w:sz w:val="24"/>
          <w:szCs w:val="24"/>
          <w:lang w:val="sl-SI"/>
        </w:rPr>
        <w:t>zelo dobra rešitev</w:t>
      </w:r>
      <w:r w:rsidR="00363EC1">
        <w:rPr>
          <w:rFonts w:ascii="Arial" w:hAnsi="Arial" w:cs="Arial"/>
          <w:sz w:val="24"/>
          <w:szCs w:val="24"/>
          <w:lang w:val="sl-SI"/>
        </w:rPr>
        <w:t>.</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Prihranek na vožnji in jutranjem času zaradi odlične pozicije tabornega prostora.</w:t>
      </w:r>
      <w:r w:rsidR="001952D0">
        <w:rPr>
          <w:rFonts w:ascii="Arial" w:hAnsi="Arial" w:cs="Arial"/>
          <w:sz w:val="24"/>
          <w:szCs w:val="24"/>
          <w:lang w:val="sl-SI"/>
        </w:rPr>
        <w:t xml:space="preserve"> Tudi kasnejše vstajanje </w:t>
      </w:r>
      <w:r w:rsidR="001952D0" w:rsidRPr="001952D0">
        <w:rPr>
          <w:rFonts w:ascii="Arial" w:hAnsi="Arial" w:cs="Arial"/>
          <w:sz w:val="24"/>
          <w:szCs w:val="24"/>
          <w:lang w:val="sl-SI"/>
        </w:rPr>
        <w:sym w:font="Wingdings" w:char="F04A"/>
      </w:r>
      <w:r w:rsidR="001952D0">
        <w:rPr>
          <w:rFonts w:ascii="Arial" w:hAnsi="Arial" w:cs="Arial"/>
          <w:sz w:val="24"/>
          <w:szCs w:val="24"/>
          <w:lang w:val="sl-SI"/>
        </w:rPr>
        <w:t>.</w:t>
      </w:r>
    </w:p>
    <w:p w:rsidR="00B945B6" w:rsidRDefault="00B945B6"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Bližina </w:t>
      </w:r>
      <w:r w:rsidR="003F2345">
        <w:rPr>
          <w:rFonts w:ascii="Arial" w:hAnsi="Arial" w:cs="Arial"/>
          <w:sz w:val="24"/>
          <w:szCs w:val="24"/>
          <w:lang w:val="sl-SI"/>
        </w:rPr>
        <w:t>zelo zahtevne poti in vreme sta omogočila, da so se prostovoljci iz srednje skupine spoprijeli z jeklenicami v Slovenski.</w:t>
      </w:r>
    </w:p>
    <w:p w:rsidR="001952D0"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Le na eni turi je en otrok ostal v taboru zaradi zdravstvenih težav</w:t>
      </w:r>
      <w:r w:rsidR="001952D0">
        <w:rPr>
          <w:rFonts w:ascii="Arial" w:hAnsi="Arial" w:cs="Arial"/>
          <w:sz w:val="24"/>
          <w:szCs w:val="24"/>
          <w:lang w:val="sl-SI"/>
        </w:rPr>
        <w:t xml:space="preserve">, kar pomeni, da nismo imeli </w:t>
      </w:r>
      <w:r>
        <w:rPr>
          <w:rFonts w:ascii="Arial" w:hAnsi="Arial" w:cs="Arial"/>
          <w:sz w:val="24"/>
          <w:szCs w:val="24"/>
          <w:lang w:val="sl-SI"/>
        </w:rPr>
        <w:t xml:space="preserve">večjih </w:t>
      </w:r>
      <w:r w:rsidR="001952D0">
        <w:rPr>
          <w:rFonts w:ascii="Arial" w:hAnsi="Arial" w:cs="Arial"/>
          <w:sz w:val="24"/>
          <w:szCs w:val="24"/>
          <w:lang w:val="sl-SI"/>
        </w:rPr>
        <w:t>problemi z žulji ali ostalimi zdravstvenimi problemi.</w:t>
      </w:r>
    </w:p>
    <w:p w:rsidR="00A511A1" w:rsidRDefault="00D1107C" w:rsidP="00F33E23">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Ogledni vikend je super kombinacija hoje v hribe, ogleda tabornega prostora in širše okolice ter seveda </w:t>
      </w:r>
      <w:proofErr w:type="spellStart"/>
      <w:r>
        <w:rPr>
          <w:rFonts w:ascii="Arial" w:hAnsi="Arial" w:cs="Arial"/>
          <w:sz w:val="24"/>
          <w:szCs w:val="24"/>
          <w:lang w:val="sl-SI"/>
        </w:rPr>
        <w:t>team</w:t>
      </w:r>
      <w:proofErr w:type="spellEnd"/>
      <w:r>
        <w:rPr>
          <w:rFonts w:ascii="Arial" w:hAnsi="Arial" w:cs="Arial"/>
          <w:sz w:val="24"/>
          <w:szCs w:val="24"/>
          <w:lang w:val="sl-SI"/>
        </w:rPr>
        <w:t xml:space="preserve"> </w:t>
      </w:r>
      <w:proofErr w:type="spellStart"/>
      <w:r>
        <w:rPr>
          <w:rFonts w:ascii="Arial" w:hAnsi="Arial" w:cs="Arial"/>
          <w:sz w:val="24"/>
          <w:szCs w:val="24"/>
          <w:lang w:val="sl-SI"/>
        </w:rPr>
        <w:t>buildinga</w:t>
      </w:r>
      <w:proofErr w:type="spellEnd"/>
      <w:r>
        <w:rPr>
          <w:rFonts w:ascii="Arial" w:hAnsi="Arial" w:cs="Arial"/>
          <w:sz w:val="24"/>
          <w:szCs w:val="24"/>
          <w:lang w:val="sl-SI"/>
        </w:rPr>
        <w:t xml:space="preserve">. </w:t>
      </w:r>
      <w:r w:rsidR="00A511A1">
        <w:rPr>
          <w:rFonts w:ascii="Arial" w:hAnsi="Arial" w:cs="Arial"/>
          <w:sz w:val="24"/>
          <w:szCs w:val="24"/>
          <w:lang w:val="sl-SI"/>
        </w:rPr>
        <w:t>Želena le večja udeležba.</w:t>
      </w:r>
    </w:p>
    <w:p w:rsidR="00A511A1" w:rsidRDefault="00F20F02" w:rsidP="00F33E23">
      <w:pPr>
        <w:pStyle w:val="ListParagraph"/>
        <w:numPr>
          <w:ilvl w:val="0"/>
          <w:numId w:val="4"/>
        </w:numPr>
        <w:jc w:val="both"/>
        <w:rPr>
          <w:rFonts w:ascii="Arial" w:hAnsi="Arial" w:cs="Arial"/>
          <w:sz w:val="24"/>
          <w:szCs w:val="24"/>
          <w:lang w:val="sl-SI"/>
        </w:rPr>
      </w:pPr>
      <w:r w:rsidRPr="00A511A1">
        <w:rPr>
          <w:rFonts w:ascii="Arial" w:hAnsi="Arial" w:cs="Arial"/>
          <w:sz w:val="24"/>
          <w:szCs w:val="24"/>
          <w:lang w:val="sl-SI"/>
        </w:rPr>
        <w:t xml:space="preserve">Primeri dobre prakse iz prejšnjih let </w:t>
      </w:r>
      <w:r w:rsidR="00363EC1" w:rsidRPr="00A511A1">
        <w:rPr>
          <w:rFonts w:ascii="Arial" w:hAnsi="Arial" w:cs="Arial"/>
          <w:sz w:val="24"/>
          <w:szCs w:val="24"/>
          <w:lang w:val="sl-SI"/>
        </w:rPr>
        <w:t>(</w:t>
      </w:r>
      <w:r w:rsidR="00743000" w:rsidRPr="00A511A1">
        <w:rPr>
          <w:rFonts w:ascii="Arial" w:hAnsi="Arial" w:cs="Arial"/>
          <w:sz w:val="24"/>
          <w:szCs w:val="24"/>
          <w:lang w:val="sl-SI"/>
        </w:rPr>
        <w:t xml:space="preserve">pogovor o opremi na sestanku s starši, obvezen ogled ture, priprava na turo, </w:t>
      </w:r>
      <w:r w:rsidR="00363EC1" w:rsidRPr="00A511A1">
        <w:rPr>
          <w:rFonts w:ascii="Arial" w:hAnsi="Arial" w:cs="Arial"/>
          <w:sz w:val="24"/>
          <w:szCs w:val="24"/>
          <w:lang w:val="sl-SI"/>
        </w:rPr>
        <w:t xml:space="preserve">delitev malice, rezervne variante itd.) </w:t>
      </w:r>
      <w:r w:rsidRPr="00A511A1">
        <w:rPr>
          <w:rFonts w:ascii="Arial" w:hAnsi="Arial" w:cs="Arial"/>
          <w:sz w:val="24"/>
          <w:szCs w:val="24"/>
          <w:lang w:val="sl-SI"/>
        </w:rPr>
        <w:t xml:space="preserve">so se obnesli tudi tokrat. </w:t>
      </w:r>
    </w:p>
    <w:p w:rsidR="00F20F02" w:rsidRPr="00A511A1" w:rsidRDefault="00F20F02" w:rsidP="00F33E23">
      <w:pPr>
        <w:pStyle w:val="ListParagraph"/>
        <w:numPr>
          <w:ilvl w:val="0"/>
          <w:numId w:val="4"/>
        </w:numPr>
        <w:jc w:val="both"/>
        <w:rPr>
          <w:rFonts w:ascii="Arial" w:hAnsi="Arial" w:cs="Arial"/>
          <w:sz w:val="24"/>
          <w:szCs w:val="24"/>
          <w:lang w:val="sl-SI"/>
        </w:rPr>
      </w:pPr>
      <w:r w:rsidRPr="00A511A1">
        <w:rPr>
          <w:rFonts w:ascii="Arial" w:hAnsi="Arial" w:cs="Arial"/>
          <w:sz w:val="24"/>
          <w:szCs w:val="24"/>
          <w:lang w:val="sl-SI"/>
        </w:rPr>
        <w:t xml:space="preserve">Vsi smo varno preživeli celoten </w:t>
      </w:r>
      <w:r w:rsidR="00743000" w:rsidRPr="00A511A1">
        <w:rPr>
          <w:rFonts w:ascii="Arial" w:hAnsi="Arial" w:cs="Arial"/>
          <w:sz w:val="24"/>
          <w:szCs w:val="24"/>
          <w:lang w:val="sl-SI"/>
        </w:rPr>
        <w:t xml:space="preserve">planinski </w:t>
      </w:r>
      <w:r w:rsidRPr="00A511A1">
        <w:rPr>
          <w:rFonts w:ascii="Arial" w:hAnsi="Arial" w:cs="Arial"/>
          <w:sz w:val="24"/>
          <w:szCs w:val="24"/>
          <w:lang w:val="sl-SI"/>
        </w:rPr>
        <w:t>tabor in zraven celo uživali.</w:t>
      </w:r>
    </w:p>
    <w:p w:rsidR="00363EC1" w:rsidRDefault="00363EC1">
      <w:pPr>
        <w:rPr>
          <w:rFonts w:ascii="Arial" w:hAnsi="Arial" w:cs="Arial"/>
          <w:sz w:val="24"/>
          <w:szCs w:val="24"/>
          <w:lang w:val="sl-SI"/>
        </w:rPr>
      </w:pPr>
    </w:p>
    <w:p w:rsidR="00581434" w:rsidRDefault="00581434" w:rsidP="00E726A7">
      <w:pPr>
        <w:jc w:val="right"/>
        <w:rPr>
          <w:rFonts w:ascii="Arial" w:hAnsi="Arial" w:cs="Arial"/>
          <w:sz w:val="24"/>
          <w:szCs w:val="24"/>
          <w:lang w:val="sl-SI"/>
        </w:rPr>
      </w:pPr>
      <w:r w:rsidRPr="00581434">
        <w:rPr>
          <w:rFonts w:ascii="Arial" w:hAnsi="Arial" w:cs="Arial"/>
          <w:sz w:val="24"/>
          <w:szCs w:val="24"/>
          <w:lang w:val="sl-SI"/>
        </w:rPr>
        <w:t>Jernej Južna</w:t>
      </w:r>
      <w:r w:rsidR="00D1107C">
        <w:rPr>
          <w:rFonts w:ascii="Arial" w:hAnsi="Arial" w:cs="Arial"/>
          <w:sz w:val="24"/>
          <w:szCs w:val="24"/>
          <w:lang w:val="sl-SI"/>
        </w:rPr>
        <w:t>, 3</w:t>
      </w:r>
      <w:r w:rsidR="00743000">
        <w:rPr>
          <w:rFonts w:ascii="Arial" w:hAnsi="Arial" w:cs="Arial"/>
          <w:sz w:val="24"/>
          <w:szCs w:val="24"/>
          <w:lang w:val="sl-SI"/>
        </w:rPr>
        <w:t>. 9. 2017</w:t>
      </w:r>
    </w:p>
    <w:p w:rsidR="00A90915" w:rsidRDefault="00A90915">
      <w:pPr>
        <w:rPr>
          <w:rFonts w:ascii="Arial" w:hAnsi="Arial" w:cs="Arial"/>
          <w:sz w:val="24"/>
          <w:szCs w:val="24"/>
          <w:lang w:val="sl-SI"/>
        </w:rPr>
      </w:pPr>
    </w:p>
    <w:p w:rsidR="001952D0" w:rsidRDefault="001952D0">
      <w:pPr>
        <w:rPr>
          <w:rFonts w:ascii="Arial" w:hAnsi="Arial" w:cs="Arial"/>
          <w:sz w:val="24"/>
          <w:szCs w:val="24"/>
          <w:lang w:val="sl-SI"/>
        </w:rPr>
      </w:pPr>
      <w:r>
        <w:rPr>
          <w:rFonts w:ascii="Arial" w:hAnsi="Arial" w:cs="Arial"/>
          <w:sz w:val="24"/>
          <w:szCs w:val="24"/>
          <w:lang w:val="sl-SI"/>
        </w:rPr>
        <w:br w:type="page"/>
      </w:r>
    </w:p>
    <w:p w:rsidR="00A90915" w:rsidRDefault="00A90915">
      <w:pPr>
        <w:rPr>
          <w:rFonts w:ascii="Arial" w:hAnsi="Arial" w:cs="Arial"/>
          <w:sz w:val="24"/>
          <w:szCs w:val="24"/>
          <w:lang w:val="sl-SI"/>
        </w:rPr>
      </w:pPr>
    </w:p>
    <w:p w:rsidR="001952D0" w:rsidRDefault="007352EB">
      <w:pPr>
        <w:rPr>
          <w:rFonts w:ascii="Arial" w:hAnsi="Arial" w:cs="Arial"/>
          <w:sz w:val="24"/>
          <w:szCs w:val="24"/>
          <w:lang w:val="sl-SI"/>
        </w:rPr>
      </w:pPr>
      <w:r>
        <w:rPr>
          <w:rFonts w:ascii="Arial" w:hAnsi="Arial" w:cs="Arial"/>
          <w:sz w:val="24"/>
          <w:szCs w:val="24"/>
          <w:lang w:val="sl-SI"/>
        </w:rPr>
        <w:t xml:space="preserve">Priloga: </w:t>
      </w:r>
      <w:r w:rsidR="003B41F9">
        <w:rPr>
          <w:rFonts w:ascii="Arial" w:hAnsi="Arial" w:cs="Arial"/>
          <w:sz w:val="24"/>
          <w:szCs w:val="24"/>
          <w:lang w:val="sl-SI"/>
        </w:rPr>
        <w:t xml:space="preserve">Razpored udeležencev, mladincev in vodnikov </w:t>
      </w:r>
      <w:r w:rsidR="001952D0">
        <w:rPr>
          <w:rFonts w:ascii="Arial" w:hAnsi="Arial" w:cs="Arial"/>
          <w:sz w:val="24"/>
          <w:szCs w:val="24"/>
          <w:lang w:val="sl-SI"/>
        </w:rPr>
        <w:t>po posamezni turi</w:t>
      </w:r>
    </w:p>
    <w:tbl>
      <w:tblPr>
        <w:tblStyle w:val="TableGrid"/>
        <w:tblW w:w="9322" w:type="dxa"/>
        <w:tblLayout w:type="fixed"/>
        <w:tblLook w:val="04A0" w:firstRow="1" w:lastRow="0" w:firstColumn="1" w:lastColumn="0" w:noHBand="0" w:noVBand="1"/>
      </w:tblPr>
      <w:tblGrid>
        <w:gridCol w:w="2518"/>
        <w:gridCol w:w="1701"/>
        <w:gridCol w:w="1701"/>
        <w:gridCol w:w="1701"/>
        <w:gridCol w:w="1701"/>
      </w:tblGrid>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Ime Priimek</w:t>
            </w:r>
          </w:p>
        </w:tc>
        <w:tc>
          <w:tcPr>
            <w:tcW w:w="1701" w:type="dxa"/>
          </w:tcPr>
          <w:p w:rsidR="00743000" w:rsidRPr="001952D0" w:rsidRDefault="0074300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01" w:type="dxa"/>
          </w:tcPr>
          <w:p w:rsidR="00743000" w:rsidRPr="001952D0" w:rsidRDefault="0074300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01" w:type="dxa"/>
          </w:tcPr>
          <w:p w:rsidR="00743000" w:rsidRPr="001952D0" w:rsidRDefault="0074300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01" w:type="dxa"/>
          </w:tcPr>
          <w:p w:rsidR="00743000" w:rsidRPr="001952D0" w:rsidRDefault="00E13E88" w:rsidP="00A90915">
            <w:pPr>
              <w:pStyle w:val="ListParagraph"/>
              <w:numPr>
                <w:ilvl w:val="0"/>
                <w:numId w:val="3"/>
              </w:numPr>
              <w:rPr>
                <w:rFonts w:ascii="Arial" w:hAnsi="Arial" w:cs="Arial"/>
                <w:sz w:val="18"/>
                <w:szCs w:val="18"/>
                <w:lang w:val="sl-SI"/>
              </w:rPr>
            </w:pPr>
            <w:r>
              <w:rPr>
                <w:rFonts w:ascii="Arial" w:hAnsi="Arial" w:cs="Arial"/>
                <w:sz w:val="18"/>
                <w:szCs w:val="18"/>
                <w:lang w:val="sl-SI"/>
              </w:rPr>
              <w:t>tura</w:t>
            </w:r>
          </w:p>
        </w:tc>
      </w:tr>
      <w:tr w:rsidR="00743000" w:rsidRPr="001952D0" w:rsidTr="00B945B6">
        <w:tc>
          <w:tcPr>
            <w:tcW w:w="2518" w:type="dxa"/>
          </w:tcPr>
          <w:p w:rsidR="00743000" w:rsidRPr="001952D0" w:rsidRDefault="00E13E88" w:rsidP="00E13E88">
            <w:pPr>
              <w:rPr>
                <w:rFonts w:ascii="Arial" w:hAnsi="Arial" w:cs="Arial"/>
                <w:sz w:val="18"/>
                <w:szCs w:val="18"/>
                <w:lang w:val="sl-SI"/>
              </w:rPr>
            </w:pPr>
            <w:r>
              <w:rPr>
                <w:rFonts w:ascii="Arial" w:hAnsi="Arial" w:cs="Arial"/>
                <w:sz w:val="18"/>
                <w:szCs w:val="18"/>
                <w:lang w:val="sl-SI"/>
              </w:rPr>
              <w:t>Anže Prašnikar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Urban Skuk</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Zara Kosec</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Erazem Janžekovič</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Bor Kraševec</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Klara Kaplan</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proofErr w:type="spellStart"/>
            <w:r>
              <w:rPr>
                <w:rFonts w:ascii="Arial" w:hAnsi="Arial" w:cs="Arial"/>
                <w:sz w:val="18"/>
                <w:szCs w:val="18"/>
                <w:lang w:val="sl-SI"/>
              </w:rPr>
              <w:t>Juš</w:t>
            </w:r>
            <w:proofErr w:type="spellEnd"/>
            <w:r>
              <w:rPr>
                <w:rFonts w:ascii="Arial" w:hAnsi="Arial" w:cs="Arial"/>
                <w:sz w:val="18"/>
                <w:szCs w:val="18"/>
                <w:lang w:val="sl-SI"/>
              </w:rPr>
              <w:t xml:space="preserve"> Kosirnik</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Tea Šprah</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Elena Kostić Serafin</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Sara Gruden</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sidRPr="00E13E88">
              <w:rPr>
                <w:rFonts w:ascii="Arial" w:hAnsi="Arial" w:cs="Arial"/>
                <w:sz w:val="18"/>
                <w:szCs w:val="18"/>
                <w:lang w:val="sl-SI"/>
              </w:rPr>
              <w:t>Juli</w:t>
            </w:r>
            <w:r>
              <w:rPr>
                <w:rFonts w:ascii="Arial" w:hAnsi="Arial" w:cs="Arial"/>
                <w:sz w:val="18"/>
                <w:szCs w:val="18"/>
                <w:lang w:val="sl-SI"/>
              </w:rPr>
              <w:t xml:space="preserve">ja </w:t>
            </w:r>
            <w:proofErr w:type="spellStart"/>
            <w:r>
              <w:rPr>
                <w:rFonts w:ascii="Arial" w:hAnsi="Arial" w:cs="Arial"/>
                <w:sz w:val="18"/>
                <w:szCs w:val="18"/>
                <w:lang w:val="sl-SI"/>
              </w:rPr>
              <w:t>Korošin</w:t>
            </w:r>
            <w:proofErr w:type="spellEnd"/>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Leja Kaplan</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Mia Štular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 xml:space="preserve">David </w:t>
            </w:r>
            <w:proofErr w:type="spellStart"/>
            <w:r>
              <w:rPr>
                <w:rFonts w:ascii="Arial" w:hAnsi="Arial" w:cs="Arial"/>
                <w:sz w:val="18"/>
                <w:szCs w:val="18"/>
                <w:lang w:val="sl-SI"/>
              </w:rPr>
              <w:t>Llewelyn</w:t>
            </w:r>
            <w:proofErr w:type="spellEnd"/>
            <w:r>
              <w:rPr>
                <w:rFonts w:ascii="Arial" w:hAnsi="Arial" w:cs="Arial"/>
                <w:sz w:val="18"/>
                <w:szCs w:val="18"/>
                <w:lang w:val="sl-SI"/>
              </w:rPr>
              <w:t xml:space="preserve"> </w:t>
            </w:r>
            <w:proofErr w:type="spellStart"/>
            <w:r>
              <w:rPr>
                <w:rFonts w:ascii="Arial" w:hAnsi="Arial" w:cs="Arial"/>
                <w:sz w:val="18"/>
                <w:szCs w:val="18"/>
                <w:lang w:val="sl-SI"/>
              </w:rPr>
              <w:t>Šobak</w:t>
            </w:r>
            <w:proofErr w:type="spellEnd"/>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Timotej Šprah</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 xml:space="preserve">Luka </w:t>
            </w:r>
            <w:proofErr w:type="spellStart"/>
            <w:r>
              <w:rPr>
                <w:rFonts w:ascii="Arial" w:hAnsi="Arial" w:cs="Arial"/>
                <w:sz w:val="18"/>
                <w:szCs w:val="18"/>
                <w:lang w:val="sl-SI"/>
              </w:rPr>
              <w:t>Bombek</w:t>
            </w:r>
            <w:proofErr w:type="spellEnd"/>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ML</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Neža Bečan</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Urh Kosirnik</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Manca Miklič</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sidRPr="00E13E88">
              <w:rPr>
                <w:rFonts w:ascii="Arial" w:hAnsi="Arial" w:cs="Arial"/>
                <w:sz w:val="18"/>
                <w:szCs w:val="18"/>
                <w:lang w:val="sl-SI"/>
              </w:rPr>
              <w:t>Aljaž Blatnik</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Jure Štular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rsidP="001952D0">
            <w:pPr>
              <w:rPr>
                <w:rFonts w:ascii="Arial" w:hAnsi="Arial" w:cs="Arial"/>
                <w:sz w:val="18"/>
                <w:szCs w:val="18"/>
                <w:lang w:val="sl-SI"/>
              </w:rPr>
            </w:pPr>
            <w:r>
              <w:rPr>
                <w:rFonts w:ascii="Arial" w:hAnsi="Arial" w:cs="Arial"/>
                <w:sz w:val="18"/>
                <w:szCs w:val="18"/>
                <w:lang w:val="sl-SI"/>
              </w:rPr>
              <w:t>SR</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Urban Bečan</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Maša Cerar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r>
      <w:tr w:rsidR="00743000" w:rsidRPr="001952D0" w:rsidTr="00B945B6">
        <w:tc>
          <w:tcPr>
            <w:tcW w:w="2518" w:type="dxa"/>
          </w:tcPr>
          <w:p w:rsidR="00743000" w:rsidRPr="001952D0" w:rsidRDefault="00E13E88">
            <w:pPr>
              <w:rPr>
                <w:rFonts w:ascii="Arial" w:hAnsi="Arial" w:cs="Arial"/>
                <w:sz w:val="18"/>
                <w:szCs w:val="18"/>
                <w:lang w:val="sl-SI"/>
              </w:rPr>
            </w:pPr>
            <w:r>
              <w:rPr>
                <w:rFonts w:ascii="Arial" w:hAnsi="Arial" w:cs="Arial"/>
                <w:sz w:val="18"/>
                <w:szCs w:val="18"/>
                <w:lang w:val="sl-SI"/>
              </w:rPr>
              <w:t xml:space="preserve">Vita </w:t>
            </w:r>
            <w:proofErr w:type="spellStart"/>
            <w:r>
              <w:rPr>
                <w:rFonts w:ascii="Arial" w:hAnsi="Arial" w:cs="Arial"/>
                <w:sz w:val="18"/>
                <w:szCs w:val="18"/>
                <w:lang w:val="sl-SI"/>
              </w:rPr>
              <w:t>Korošin</w:t>
            </w:r>
            <w:proofErr w:type="spellEnd"/>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ST</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SR</w:t>
            </w:r>
          </w:p>
        </w:tc>
        <w:tc>
          <w:tcPr>
            <w:tcW w:w="1701" w:type="dxa"/>
          </w:tcPr>
          <w:p w:rsidR="00743000" w:rsidRPr="001952D0" w:rsidRDefault="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Mark Blatnik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Matic Kraševec</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Zala Skočir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Domen Valentin Mestek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Luka Štrumbelj</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Lenart Zajc</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Martin Strle</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Borders>
              <w:bottom w:val="single" w:sz="4" w:space="0" w:color="auto"/>
            </w:tcBorders>
          </w:tcPr>
          <w:p w:rsidR="00B945B6" w:rsidRPr="001952D0" w:rsidRDefault="00B945B6">
            <w:pPr>
              <w:rPr>
                <w:rFonts w:ascii="Arial" w:hAnsi="Arial" w:cs="Arial"/>
                <w:sz w:val="18"/>
                <w:szCs w:val="18"/>
                <w:lang w:val="sl-SI"/>
              </w:rPr>
            </w:pPr>
            <w:r>
              <w:rPr>
                <w:rFonts w:ascii="Arial" w:hAnsi="Arial" w:cs="Arial"/>
                <w:sz w:val="18"/>
                <w:szCs w:val="18"/>
                <w:lang w:val="sl-SI"/>
              </w:rPr>
              <w:t>Manca Kraševec</w:t>
            </w:r>
          </w:p>
        </w:tc>
        <w:tc>
          <w:tcPr>
            <w:tcW w:w="1701" w:type="dxa"/>
            <w:tcBorders>
              <w:bottom w:val="sing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bottom w:val="sing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bottom w:val="sing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bottom w:val="sing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Borders>
              <w:bottom w:val="double" w:sz="4" w:space="0" w:color="auto"/>
            </w:tcBorders>
          </w:tcPr>
          <w:p w:rsidR="00B945B6" w:rsidRPr="001952D0" w:rsidRDefault="00B945B6">
            <w:pPr>
              <w:rPr>
                <w:rFonts w:ascii="Arial" w:hAnsi="Arial" w:cs="Arial"/>
                <w:sz w:val="18"/>
                <w:szCs w:val="18"/>
                <w:lang w:val="sl-SI"/>
              </w:rPr>
            </w:pPr>
            <w:r>
              <w:rPr>
                <w:rFonts w:ascii="Arial" w:hAnsi="Arial" w:cs="Arial"/>
                <w:sz w:val="18"/>
                <w:szCs w:val="18"/>
                <w:lang w:val="sl-SI"/>
              </w:rPr>
              <w:t>Mark Mihelič</w:t>
            </w:r>
          </w:p>
        </w:tc>
        <w:tc>
          <w:tcPr>
            <w:tcW w:w="1701" w:type="dxa"/>
            <w:tcBorders>
              <w:bottom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bottom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bottom w:val="double" w:sz="4" w:space="0" w:color="auto"/>
            </w:tcBorders>
          </w:tcPr>
          <w:p w:rsidR="00B945B6" w:rsidRPr="001952D0" w:rsidRDefault="00B945B6" w:rsidP="003B41F9">
            <w:pPr>
              <w:rPr>
                <w:rFonts w:ascii="Arial" w:hAnsi="Arial" w:cs="Arial"/>
                <w:sz w:val="18"/>
                <w:szCs w:val="18"/>
                <w:lang w:val="sl-SI"/>
              </w:rPr>
            </w:pPr>
            <w:r>
              <w:rPr>
                <w:rFonts w:ascii="Arial" w:hAnsi="Arial" w:cs="Arial"/>
                <w:sz w:val="18"/>
                <w:szCs w:val="18"/>
                <w:lang w:val="sl-SI"/>
              </w:rPr>
              <w:t>ST</w:t>
            </w:r>
          </w:p>
        </w:tc>
        <w:tc>
          <w:tcPr>
            <w:tcW w:w="1701" w:type="dxa"/>
            <w:tcBorders>
              <w:bottom w:val="double" w:sz="4" w:space="0" w:color="auto"/>
            </w:tcBorders>
          </w:tcPr>
          <w:p w:rsidR="00B945B6" w:rsidRPr="001952D0" w:rsidRDefault="00B945B6" w:rsidP="003B41F9">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Borders>
              <w:top w:val="double" w:sz="4" w:space="0" w:color="auto"/>
            </w:tcBorders>
          </w:tcPr>
          <w:p w:rsidR="00B945B6" w:rsidRPr="001952D0" w:rsidRDefault="00B945B6">
            <w:pPr>
              <w:rPr>
                <w:rFonts w:ascii="Arial" w:hAnsi="Arial" w:cs="Arial"/>
                <w:sz w:val="18"/>
                <w:szCs w:val="18"/>
                <w:lang w:val="sl-SI"/>
              </w:rPr>
            </w:pPr>
            <w:r>
              <w:rPr>
                <w:rFonts w:ascii="Arial" w:hAnsi="Arial" w:cs="Arial"/>
                <w:sz w:val="18"/>
                <w:szCs w:val="18"/>
                <w:lang w:val="sl-SI"/>
              </w:rPr>
              <w:t>Aleš Belšak (mladinec)</w:t>
            </w:r>
          </w:p>
        </w:tc>
        <w:tc>
          <w:tcPr>
            <w:tcW w:w="1701" w:type="dxa"/>
            <w:tcBorders>
              <w:top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top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top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Borders>
              <w:top w:val="double" w:sz="4" w:space="0" w:color="auto"/>
            </w:tcBorders>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Marcel Kogovšek (ml. vod.)</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Klara Mestek (ml. vod.)</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r>
      <w:tr w:rsidR="00B945B6" w:rsidRPr="001952D0" w:rsidTr="00B945B6">
        <w:tc>
          <w:tcPr>
            <w:tcW w:w="2518" w:type="dxa"/>
          </w:tcPr>
          <w:p w:rsidR="00B945B6" w:rsidRPr="001952D0" w:rsidRDefault="00B945B6" w:rsidP="00A90915">
            <w:pPr>
              <w:rPr>
                <w:rFonts w:ascii="Arial" w:hAnsi="Arial" w:cs="Arial"/>
                <w:sz w:val="18"/>
                <w:szCs w:val="18"/>
                <w:lang w:val="sl-SI"/>
              </w:rPr>
            </w:pPr>
            <w:r>
              <w:rPr>
                <w:rFonts w:ascii="Arial" w:hAnsi="Arial" w:cs="Arial"/>
                <w:sz w:val="18"/>
                <w:szCs w:val="18"/>
                <w:lang w:val="sl-SI"/>
              </w:rPr>
              <w:t>Andraž Skuk (sprem.)</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rsidP="00E13E88">
            <w:pPr>
              <w:rPr>
                <w:rFonts w:ascii="Arial" w:hAnsi="Arial" w:cs="Arial"/>
                <w:sz w:val="18"/>
                <w:szCs w:val="18"/>
                <w:lang w:val="sl-SI"/>
              </w:rPr>
            </w:pPr>
            <w:r>
              <w:rPr>
                <w:rFonts w:ascii="Arial" w:hAnsi="Arial" w:cs="Arial"/>
                <w:sz w:val="18"/>
                <w:szCs w:val="18"/>
                <w:lang w:val="sl-SI"/>
              </w:rPr>
              <w:t>Žiga Stepišnik (sprem.)</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sidRPr="00E13E88">
              <w:rPr>
                <w:rFonts w:ascii="Arial" w:hAnsi="Arial" w:cs="Arial"/>
                <w:sz w:val="18"/>
                <w:szCs w:val="18"/>
                <w:lang w:val="sl-SI"/>
              </w:rPr>
              <w:t>Maja Pirc</w:t>
            </w:r>
            <w:r>
              <w:rPr>
                <w:rFonts w:ascii="Arial" w:hAnsi="Arial" w:cs="Arial"/>
                <w:sz w:val="18"/>
                <w:szCs w:val="18"/>
                <w:lang w:val="sl-SI"/>
              </w:rPr>
              <w:t xml:space="preserve"> (sprem.)</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Urška Novak (sprem.)</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Vesna Prašnikar (sprem.)</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Maruša ?</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Matej Ogorevc (vodnik)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Jernej Južna (vodnik)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Luka Skočir (vodnik)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Miha Vidali (vodnik)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Dušan Prašnikar (vodnik)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3B41F9">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Klemen Kogovšek</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3B41F9">
            <w:pPr>
              <w:rPr>
                <w:rFonts w:ascii="Arial" w:hAnsi="Arial" w:cs="Arial"/>
                <w:sz w:val="18"/>
                <w:szCs w:val="18"/>
                <w:lang w:val="sl-SI"/>
              </w:rPr>
            </w:pPr>
            <w:r>
              <w:rPr>
                <w:rFonts w:ascii="Arial" w:hAnsi="Arial" w:cs="Arial"/>
                <w:sz w:val="18"/>
                <w:szCs w:val="18"/>
                <w:lang w:val="sl-SI"/>
              </w:rPr>
              <w:t>SR</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r>
      <w:tr w:rsidR="00B945B6" w:rsidRPr="001952D0" w:rsidTr="00B945B6">
        <w:tc>
          <w:tcPr>
            <w:tcW w:w="2518" w:type="dxa"/>
          </w:tcPr>
          <w:p w:rsidR="00B945B6" w:rsidRPr="001952D0" w:rsidRDefault="00B945B6">
            <w:pPr>
              <w:rPr>
                <w:rFonts w:ascii="Arial" w:hAnsi="Arial" w:cs="Arial"/>
                <w:sz w:val="18"/>
                <w:szCs w:val="18"/>
                <w:lang w:val="sl-SI"/>
              </w:rPr>
            </w:pPr>
            <w:r>
              <w:rPr>
                <w:rFonts w:ascii="Arial" w:hAnsi="Arial" w:cs="Arial"/>
                <w:sz w:val="18"/>
                <w:szCs w:val="18"/>
                <w:lang w:val="sl-SI"/>
              </w:rPr>
              <w:t>Blaž Erjavec</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ML</w:t>
            </w:r>
          </w:p>
        </w:tc>
        <w:tc>
          <w:tcPr>
            <w:tcW w:w="1701" w:type="dxa"/>
          </w:tcPr>
          <w:p w:rsidR="00B945B6" w:rsidRPr="001952D0" w:rsidRDefault="00B945B6" w:rsidP="00B945B6">
            <w:pPr>
              <w:rPr>
                <w:rFonts w:ascii="Arial" w:hAnsi="Arial" w:cs="Arial"/>
                <w:sz w:val="18"/>
                <w:szCs w:val="18"/>
                <w:lang w:val="sl-SI"/>
              </w:rPr>
            </w:pPr>
            <w:r>
              <w:rPr>
                <w:rFonts w:ascii="Arial" w:hAnsi="Arial" w:cs="Arial"/>
                <w:sz w:val="18"/>
                <w:szCs w:val="18"/>
                <w:lang w:val="sl-SI"/>
              </w:rPr>
              <w:t>SR</w:t>
            </w:r>
          </w:p>
        </w:tc>
      </w:tr>
      <w:tr w:rsidR="00B945B6" w:rsidRPr="001952D0" w:rsidTr="00B945B6">
        <w:tc>
          <w:tcPr>
            <w:tcW w:w="2518"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r>
      <w:tr w:rsidR="00B945B6" w:rsidRPr="001952D0" w:rsidTr="00B945B6">
        <w:tc>
          <w:tcPr>
            <w:tcW w:w="2518"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c>
          <w:tcPr>
            <w:tcW w:w="1701" w:type="dxa"/>
          </w:tcPr>
          <w:p w:rsidR="00B945B6" w:rsidRPr="001952D0" w:rsidRDefault="00B945B6">
            <w:pPr>
              <w:rPr>
                <w:rFonts w:ascii="Arial" w:hAnsi="Arial" w:cs="Arial"/>
                <w:sz w:val="18"/>
                <w:szCs w:val="18"/>
                <w:lang w:val="sl-SI"/>
              </w:rPr>
            </w:pPr>
          </w:p>
        </w:tc>
      </w:tr>
    </w:tbl>
    <w:p w:rsidR="00A90915" w:rsidRPr="00581434" w:rsidRDefault="00A90915">
      <w:pPr>
        <w:rPr>
          <w:rFonts w:ascii="Arial" w:hAnsi="Arial" w:cs="Arial"/>
          <w:sz w:val="24"/>
          <w:szCs w:val="24"/>
          <w:lang w:val="sl-SI"/>
        </w:rPr>
      </w:pPr>
    </w:p>
    <w:sectPr w:rsidR="00A90915" w:rsidRPr="00581434" w:rsidSect="0076477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4E11D6E"/>
    <w:multiLevelType w:val="hybridMultilevel"/>
    <w:tmpl w:val="E544EA62"/>
    <w:lvl w:ilvl="0" w:tplc="528C4A18">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0"/>
    <w:rsid w:val="00030A07"/>
    <w:rsid w:val="001952D0"/>
    <w:rsid w:val="001C1CC4"/>
    <w:rsid w:val="001E11D9"/>
    <w:rsid w:val="002B1C21"/>
    <w:rsid w:val="00363EC1"/>
    <w:rsid w:val="003B41F9"/>
    <w:rsid w:val="003F2345"/>
    <w:rsid w:val="003F4D0B"/>
    <w:rsid w:val="00420C5F"/>
    <w:rsid w:val="00475638"/>
    <w:rsid w:val="004C0BB9"/>
    <w:rsid w:val="00581434"/>
    <w:rsid w:val="005B487A"/>
    <w:rsid w:val="005C5B95"/>
    <w:rsid w:val="005C7CF6"/>
    <w:rsid w:val="00603008"/>
    <w:rsid w:val="00657173"/>
    <w:rsid w:val="00666E8F"/>
    <w:rsid w:val="006F6640"/>
    <w:rsid w:val="00731AA7"/>
    <w:rsid w:val="007352EB"/>
    <w:rsid w:val="00743000"/>
    <w:rsid w:val="00764771"/>
    <w:rsid w:val="007963F0"/>
    <w:rsid w:val="007E2E68"/>
    <w:rsid w:val="007F7616"/>
    <w:rsid w:val="00A16ADE"/>
    <w:rsid w:val="00A511A1"/>
    <w:rsid w:val="00A90915"/>
    <w:rsid w:val="00AD5207"/>
    <w:rsid w:val="00B85BB2"/>
    <w:rsid w:val="00B945B6"/>
    <w:rsid w:val="00C0672A"/>
    <w:rsid w:val="00C86F7A"/>
    <w:rsid w:val="00C946F9"/>
    <w:rsid w:val="00CF1196"/>
    <w:rsid w:val="00CF5B41"/>
    <w:rsid w:val="00D1107C"/>
    <w:rsid w:val="00D511E6"/>
    <w:rsid w:val="00D5319D"/>
    <w:rsid w:val="00DF79C7"/>
    <w:rsid w:val="00E13E88"/>
    <w:rsid w:val="00E62008"/>
    <w:rsid w:val="00E726A7"/>
    <w:rsid w:val="00F20F02"/>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7824">
      <w:bodyDiv w:val="1"/>
      <w:marLeft w:val="0"/>
      <w:marRight w:val="0"/>
      <w:marTop w:val="0"/>
      <w:marBottom w:val="0"/>
      <w:divBdr>
        <w:top w:val="none" w:sz="0" w:space="0" w:color="auto"/>
        <w:left w:val="none" w:sz="0" w:space="0" w:color="auto"/>
        <w:bottom w:val="none" w:sz="0" w:space="0" w:color="auto"/>
        <w:right w:val="none" w:sz="0" w:space="0" w:color="auto"/>
      </w:divBdr>
    </w:div>
    <w:div w:id="21021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184D-2EEC-4450-99EE-FDF7C655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Južna</dc:creator>
  <cp:lastModifiedBy>Windows User</cp:lastModifiedBy>
  <cp:revision>7</cp:revision>
  <dcterms:created xsi:type="dcterms:W3CDTF">2014-09-30T22:29:00Z</dcterms:created>
  <dcterms:modified xsi:type="dcterms:W3CDTF">2017-09-03T21:01:00Z</dcterms:modified>
</cp:coreProperties>
</file>