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855"/>
        <w:tblW w:w="0" w:type="auto"/>
        <w:tblCellSpacing w:w="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A7315" w:rsidRPr="003A7315" w:rsidTr="003A73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315" w:rsidRPr="003A7315" w:rsidRDefault="003A7315" w:rsidP="003A7315"/>
        </w:tc>
      </w:tr>
    </w:tbl>
    <w:p w:rsidR="00603D82" w:rsidRPr="00603D82" w:rsidRDefault="00603D82" w:rsidP="00AD2C25">
      <w:pPr>
        <w:rPr>
          <w:bCs/>
        </w:rPr>
      </w:pPr>
      <w:r w:rsidRPr="00603D82">
        <w:rPr>
          <w:bCs/>
        </w:rPr>
        <w:t>Pozdravljeni.</w:t>
      </w:r>
    </w:p>
    <w:p w:rsidR="004F4D2D" w:rsidRPr="00603D82" w:rsidRDefault="00603D82" w:rsidP="00603D82">
      <w:pPr>
        <w:rPr>
          <w:bCs/>
        </w:rPr>
      </w:pPr>
      <w:r w:rsidRPr="00603D82">
        <w:rPr>
          <w:bCs/>
        </w:rPr>
        <w:t xml:space="preserve">Mladinska komisija PZS komisija vabi vse zainteresirane za udeležbo na mednarodnih taborih </w:t>
      </w:r>
      <w:proofErr w:type="spellStart"/>
      <w:r w:rsidRPr="00603D82">
        <w:rPr>
          <w:bCs/>
        </w:rPr>
        <w:t>Youth</w:t>
      </w:r>
      <w:proofErr w:type="spellEnd"/>
      <w:r w:rsidRPr="00603D82">
        <w:rPr>
          <w:bCs/>
        </w:rPr>
        <w:t xml:space="preserve"> </w:t>
      </w:r>
      <w:proofErr w:type="spellStart"/>
      <w:r w:rsidRPr="00603D82">
        <w:rPr>
          <w:bCs/>
        </w:rPr>
        <w:t>Commission</w:t>
      </w:r>
      <w:proofErr w:type="spellEnd"/>
      <w:r w:rsidRPr="00603D82">
        <w:rPr>
          <w:bCs/>
        </w:rPr>
        <w:t xml:space="preserve"> UIAA, da se prijavijo.</w:t>
      </w:r>
    </w:p>
    <w:p w:rsidR="003A7315" w:rsidRDefault="003A7315" w:rsidP="00AD2C25">
      <w:hyperlink r:id="rId5" w:tgtFrame="_blank" w:history="1">
        <w:r w:rsidRPr="003A7315">
          <w:rPr>
            <w:rStyle w:val="Hiperpovezava"/>
          </w:rPr>
          <w:t>Youth Commision UIAA</w:t>
        </w:r>
      </w:hyperlink>
      <w:r w:rsidRPr="003A7315">
        <w:t> ima že dolgo tradicijo (so)organiziranja mladinskih planinskih taborov in različnih usposabljanj s področja lednega in športnega plezanja. Dogodki potekajo v sodelovanju z organizacijami članicami YC UIAA, praviloma vsako leto drugje in poudarjajo druženje, spoznavanje različnih kultur in pridobivanje novih in koristnih gorniških znanj.</w:t>
      </w:r>
      <w:r w:rsidRPr="003A7315">
        <w:br/>
      </w:r>
      <w:r w:rsidRPr="003A7315">
        <w:br/>
      </w:r>
      <w:r w:rsidR="00603D82">
        <w:t>Letos se bodo izvajale naslednje aktivnosti:</w:t>
      </w:r>
      <w:r w:rsidRPr="003A7315">
        <w:br/>
      </w:r>
      <w:r w:rsidRPr="003A7315">
        <w:br/>
        <w:t xml:space="preserve">• </w:t>
      </w:r>
      <w:hyperlink r:id="rId6" w:tgtFrame="_blank" w:history="1">
        <w:r w:rsidRPr="003A7315">
          <w:rPr>
            <w:rStyle w:val="Hiperpovezava"/>
          </w:rPr>
          <w:t>Mladinski plezalni in planinski tabor Francija 2015</w:t>
        </w:r>
      </w:hyperlink>
      <w:r w:rsidRPr="003A7315">
        <w:br/>
        <w:t xml:space="preserve">  a) Lokacija in termin: </w:t>
      </w:r>
      <w:proofErr w:type="spellStart"/>
      <w:r w:rsidRPr="003A7315">
        <w:t>Ariege</w:t>
      </w:r>
      <w:proofErr w:type="spellEnd"/>
      <w:r w:rsidRPr="003A7315">
        <w:t>, 4. do 9. julij 2015</w:t>
      </w:r>
      <w:r w:rsidRPr="003A7315">
        <w:br/>
        <w:t>  b) Rok prijav: 28. junij 2015</w:t>
      </w:r>
      <w:r w:rsidRPr="003A7315">
        <w:br/>
      </w:r>
      <w:r w:rsidRPr="003A7315">
        <w:br/>
        <w:t xml:space="preserve">• </w:t>
      </w:r>
      <w:hyperlink r:id="rId7" w:tgtFrame="_blank" w:history="1">
        <w:r w:rsidRPr="003A7315">
          <w:rPr>
            <w:rStyle w:val="Hiperpovezava"/>
          </w:rPr>
          <w:t>13. evropsko-azijski festival Rusija 2015</w:t>
        </w:r>
      </w:hyperlink>
      <w:r w:rsidRPr="003A7315">
        <w:br/>
        <w:t xml:space="preserve">  a) Lokacija in termin: </w:t>
      </w:r>
      <w:proofErr w:type="spellStart"/>
      <w:r w:rsidRPr="003A7315">
        <w:t>Ekaterinburg</w:t>
      </w:r>
      <w:proofErr w:type="spellEnd"/>
      <w:r w:rsidRPr="003A7315">
        <w:t>, Ženeva, 12. julij do 2. avgust 2015</w:t>
      </w:r>
      <w:r w:rsidRPr="003A7315">
        <w:br/>
        <w:t>  b) Rok prijav: 30. april 2015</w:t>
      </w:r>
      <w:r w:rsidRPr="003A7315">
        <w:br/>
      </w:r>
      <w:r w:rsidRPr="003A7315">
        <w:br/>
        <w:t xml:space="preserve">• </w:t>
      </w:r>
      <w:hyperlink r:id="rId8" w:tgtFrame="_blank" w:history="1">
        <w:r w:rsidRPr="003A7315">
          <w:rPr>
            <w:rStyle w:val="Hiperpovezava"/>
          </w:rPr>
          <w:t>Raziskujte čarovnijo Dolomitov 2015, mednarodni mladinski planinski tabor</w:t>
        </w:r>
      </w:hyperlink>
      <w:r w:rsidRPr="003A7315">
        <w:br/>
        <w:t>  a) Lokacija in termin: Dolomiti (Italija), 9. do 25. julij 2015</w:t>
      </w:r>
      <w:r w:rsidRPr="003A7315">
        <w:br/>
        <w:t>  b) Cena: 350 €</w:t>
      </w:r>
      <w:r w:rsidRPr="003A7315">
        <w:br/>
        <w:t>  c) Rok prijav: 15. junij 2015</w:t>
      </w:r>
      <w:r w:rsidRPr="003A7315">
        <w:br/>
      </w:r>
      <w:r w:rsidRPr="003A7315">
        <w:br/>
        <w:t xml:space="preserve">• </w:t>
      </w:r>
      <w:hyperlink r:id="rId9" w:tgtFrame="_blank" w:history="1">
        <w:r w:rsidRPr="003A7315">
          <w:rPr>
            <w:rStyle w:val="Hiperpovezava"/>
          </w:rPr>
          <w:t>Mednarodna odprava na Damavand Iran 2015</w:t>
        </w:r>
      </w:hyperlink>
      <w:r w:rsidRPr="003A7315">
        <w:br/>
        <w:t xml:space="preserve">  a) Lokacija in termin: </w:t>
      </w:r>
      <w:proofErr w:type="spellStart"/>
      <w:r w:rsidRPr="003A7315">
        <w:t>Damavand</w:t>
      </w:r>
      <w:proofErr w:type="spellEnd"/>
      <w:r w:rsidRPr="003A7315">
        <w:t xml:space="preserve"> (Iran), 21. do 29. julij 2015</w:t>
      </w:r>
      <w:r w:rsidRPr="003A7315">
        <w:br/>
        <w:t>  b) Cena: od 250 € do 820 € - odvisno od izbire paketa</w:t>
      </w:r>
      <w:r w:rsidRPr="003A7315">
        <w:br/>
      </w:r>
      <w:r w:rsidRPr="003A7315">
        <w:br/>
        <w:t xml:space="preserve">• </w:t>
      </w:r>
      <w:hyperlink r:id="rId10" w:tgtFrame="_blank" w:history="1">
        <w:r w:rsidRPr="003A7315">
          <w:rPr>
            <w:rStyle w:val="Hiperpovezava"/>
          </w:rPr>
          <w:t>Mednarodna planinska šola Gruzija 2015</w:t>
        </w:r>
      </w:hyperlink>
      <w:r w:rsidRPr="003A7315">
        <w:br/>
        <w:t xml:space="preserve">  a) Lokacija in termin: </w:t>
      </w:r>
      <w:proofErr w:type="spellStart"/>
      <w:r w:rsidRPr="003A7315">
        <w:t>Kazbek</w:t>
      </w:r>
      <w:proofErr w:type="spellEnd"/>
      <w:r w:rsidRPr="003A7315">
        <w:t>, 26. julij do 2. avgust 2015</w:t>
      </w:r>
      <w:r w:rsidRPr="003A7315">
        <w:br/>
        <w:t>  b) 230 €</w:t>
      </w:r>
      <w:r w:rsidRPr="003A7315">
        <w:br/>
        <w:t>  c) Rok prijav: 13. julij 2015</w:t>
      </w:r>
      <w:r w:rsidRPr="003A7315">
        <w:br/>
      </w:r>
      <w:r w:rsidRPr="003A7315">
        <w:br/>
        <w:t xml:space="preserve">• </w:t>
      </w:r>
      <w:hyperlink r:id="rId11" w:tgtFrame="_blank" w:history="1">
        <w:r w:rsidRPr="003A7315">
          <w:rPr>
            <w:rStyle w:val="Hiperpovezava"/>
          </w:rPr>
          <w:t>Mednarodni planinski seminar Makedonija 2015</w:t>
        </w:r>
      </w:hyperlink>
      <w:r w:rsidRPr="003A7315">
        <w:br/>
        <w:t>  a) Lokacija in termin: Skopje, 19. do 23. avgust 2015</w:t>
      </w:r>
      <w:r w:rsidRPr="003A7315">
        <w:br/>
        <w:t>  b) Rok prijav: 12. avgust 2015</w:t>
      </w:r>
      <w:r w:rsidRPr="003A7315">
        <w:br/>
      </w:r>
      <w:r w:rsidRPr="003A7315">
        <w:br/>
      </w:r>
      <w:r w:rsidRPr="003A7315">
        <w:rPr>
          <w:b/>
          <w:bCs/>
        </w:rPr>
        <w:t>Dodatne informacije in prijave</w:t>
      </w:r>
      <w:r w:rsidRPr="003A7315">
        <w:t> na </w:t>
      </w:r>
      <w:hyperlink r:id="rId12" w:tgtFrame="_blank" w:history="1">
        <w:r w:rsidRPr="003A7315">
          <w:rPr>
            <w:rStyle w:val="Hiperpovezava"/>
          </w:rPr>
          <w:t>mladinska.komisija@pzs.si</w:t>
        </w:r>
      </w:hyperlink>
      <w:r w:rsidRPr="003A7315">
        <w:t>. </w:t>
      </w:r>
    </w:p>
    <w:p w:rsidR="00603D82" w:rsidRDefault="00603D82" w:rsidP="00AD2C25"/>
    <w:p w:rsidR="00603D82" w:rsidRDefault="00603D82" w:rsidP="00AD2C25">
      <w:r>
        <w:t xml:space="preserve">Ob tem vas obveščamo, da je na voljo tudi </w:t>
      </w:r>
      <w:hyperlink r:id="rId13" w:history="1">
        <w:r w:rsidRPr="00603D82">
          <w:rPr>
            <w:rStyle w:val="Hiperpovezava"/>
          </w:rPr>
          <w:t xml:space="preserve">Bilten ob </w:t>
        </w:r>
        <w:r w:rsidRPr="00603D82">
          <w:rPr>
            <w:rStyle w:val="Hiperpovezava"/>
          </w:rPr>
          <w:t>z</w:t>
        </w:r>
        <w:r w:rsidRPr="00603D82">
          <w:rPr>
            <w:rStyle w:val="Hiperpovezava"/>
          </w:rPr>
          <w:t>aključku projekta Priložnosti za mlade</w:t>
        </w:r>
      </w:hyperlink>
      <w:r>
        <w:t xml:space="preserve">. Vabljeni k branju. </w:t>
      </w:r>
    </w:p>
    <w:sectPr w:rsidR="0060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25"/>
    <w:rsid w:val="003A7315"/>
    <w:rsid w:val="004F4D2D"/>
    <w:rsid w:val="00603D82"/>
    <w:rsid w:val="00A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A7315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3D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A7315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3D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uiaa.org/events-136-Discovering-the-magic-of-the-Dolomites-Longarone-Dolomites-Italy-2015.html" TargetMode="External"/><Relationship Id="rId13" Type="http://schemas.openxmlformats.org/officeDocument/2006/relationships/hyperlink" Target="http://www.priloznostizamlade.pzs.si/dokumenti.php?pid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uiaa.org/events-137-XIII-Youth-Europe-Asia-festival-Russia-Switzerland-2015.html" TargetMode="External"/><Relationship Id="rId12" Type="http://schemas.openxmlformats.org/officeDocument/2006/relationships/hyperlink" Target="mailto:mladinska.komisija@pzs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uiaa.org/events-126-Youth-climbing-and-trekking-camp-Ari-ge-France-2015.html" TargetMode="External"/><Relationship Id="rId11" Type="http://schemas.openxmlformats.org/officeDocument/2006/relationships/hyperlink" Target="http://www.theuiaa.org/events-134-UIAA-Youth-Leader-Training-Seminar-Skopje-FYR-Macedonia-2015.html" TargetMode="External"/><Relationship Id="rId5" Type="http://schemas.openxmlformats.org/officeDocument/2006/relationships/hyperlink" Target="http://www.theuiaa.org/global-youth-summit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heuiaa.org/events-138-International-Mountaineering-School-Kazbek-Gorges-Georgia-20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uiaa.org/events-149-International-Youth-Expedition-on-Mt-Damavand-Iran-201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Damjan_PZS</dc:creator>
  <cp:keywords/>
  <dc:description/>
  <cp:lastModifiedBy/>
  <cp:revision>1</cp:revision>
  <dcterms:created xsi:type="dcterms:W3CDTF">2015-02-16T20:49:00Z</dcterms:created>
</cp:coreProperties>
</file>